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СОГЛАШЕНИЕ</w:t>
      </w:r>
      <w:r w:rsidRPr="00680DD6">
        <w:rPr>
          <w:rFonts w:ascii="Times New Roman" w:eastAsia="Times New Roman" w:hAnsi="Times New Roman" w:cs="Times New Roman"/>
          <w:color w:val="000000"/>
          <w:sz w:val="28"/>
          <w:szCs w:val="28"/>
          <w:u w:val="single"/>
          <w:lang w:eastAsia="ru-RU"/>
        </w:rPr>
        <w:br/>
      </w:r>
      <w:r w:rsidRPr="00680DD6">
        <w:rPr>
          <w:rFonts w:ascii="Times New Roman" w:eastAsia="Times New Roman" w:hAnsi="Times New Roman" w:cs="Times New Roman"/>
          <w:color w:val="000000"/>
          <w:sz w:val="28"/>
          <w:szCs w:val="28"/>
          <w:lang w:eastAsia="ru-RU"/>
        </w:rPr>
        <w:t>между Республикой Казахстан и Иорданским Хашимитским</w:t>
      </w:r>
      <w:r w:rsidRPr="00680DD6">
        <w:rPr>
          <w:rFonts w:ascii="Times New Roman" w:eastAsia="Times New Roman" w:hAnsi="Times New Roman" w:cs="Times New Roman"/>
          <w:color w:val="000000"/>
          <w:sz w:val="28"/>
          <w:szCs w:val="28"/>
          <w:lang w:eastAsia="ru-RU"/>
        </w:rPr>
        <w:br/>
        <w:t>Королевством о взаимной правовой помощи по уголовным делам</w:t>
      </w:r>
      <w:r w:rsidRPr="00680DD6">
        <w:rPr>
          <w:rFonts w:ascii="Times New Roman" w:eastAsia="Times New Roman" w:hAnsi="Times New Roman" w:cs="Times New Roman"/>
          <w:color w:val="000000"/>
          <w:sz w:val="28"/>
          <w:szCs w:val="28"/>
          <w:lang w:eastAsia="ru-RU"/>
        </w:rPr>
        <w:br/>
        <w:t>(город Астана, 1 ноября 2017 года)</w:t>
      </w:r>
    </w:p>
    <w:p w:rsidR="00680DD6" w:rsidRPr="00680DD6" w:rsidRDefault="00680DD6" w:rsidP="00680DD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both"/>
        <w:rPr>
          <w:rFonts w:ascii="Times New Roman" w:eastAsia="Times New Roman" w:hAnsi="Times New Roman" w:cs="Times New Roman"/>
          <w:i/>
          <w:color w:val="FF0000"/>
          <w:sz w:val="24"/>
          <w:szCs w:val="24"/>
          <w:lang w:eastAsia="ru-RU"/>
        </w:rPr>
      </w:pPr>
      <w:r w:rsidRPr="00680DD6">
        <w:rPr>
          <w:rFonts w:ascii="Times New Roman" w:eastAsia="Times New Roman" w:hAnsi="Times New Roman" w:cs="Times New Roman"/>
          <w:i/>
          <w:color w:val="FF0000"/>
          <w:sz w:val="24"/>
          <w:szCs w:val="24"/>
          <w:lang w:eastAsia="ru-RU"/>
        </w:rPr>
        <w:t xml:space="preserve">Ратифицировано </w:t>
      </w:r>
      <w:bookmarkStart w:id="0" w:name="sub1006747886"/>
      <w:r w:rsidRPr="00680DD6">
        <w:rPr>
          <w:rFonts w:ascii="Times New Roman" w:eastAsia="Times New Roman" w:hAnsi="Times New Roman" w:cs="Times New Roman"/>
          <w:i/>
          <w:color w:val="FF0000"/>
          <w:sz w:val="24"/>
          <w:szCs w:val="24"/>
          <w:bdr w:val="none" w:sz="0" w:space="0" w:color="auto" w:frame="1"/>
          <w:lang w:eastAsia="ru-RU"/>
        </w:rPr>
        <w:fldChar w:fldCharType="begin"/>
      </w:r>
      <w:r w:rsidRPr="00680DD6">
        <w:rPr>
          <w:rFonts w:ascii="Times New Roman" w:eastAsia="Times New Roman" w:hAnsi="Times New Roman" w:cs="Times New Roman"/>
          <w:i/>
          <w:color w:val="FF0000"/>
          <w:sz w:val="24"/>
          <w:szCs w:val="24"/>
          <w:bdr w:val="none" w:sz="0" w:space="0" w:color="auto" w:frame="1"/>
          <w:lang w:eastAsia="ru-RU"/>
        </w:rPr>
        <w:instrText xml:space="preserve"> HYPERLINK "jl:38412373.0%20" </w:instrText>
      </w:r>
      <w:r w:rsidRPr="00680DD6">
        <w:rPr>
          <w:rFonts w:ascii="Times New Roman" w:eastAsia="Times New Roman" w:hAnsi="Times New Roman" w:cs="Times New Roman"/>
          <w:i/>
          <w:color w:val="FF0000"/>
          <w:sz w:val="24"/>
          <w:szCs w:val="24"/>
          <w:bdr w:val="none" w:sz="0" w:space="0" w:color="auto" w:frame="1"/>
          <w:lang w:eastAsia="ru-RU"/>
        </w:rPr>
        <w:fldChar w:fldCharType="separate"/>
      </w:r>
      <w:r w:rsidRPr="00680DD6">
        <w:rPr>
          <w:rFonts w:ascii="Times New Roman" w:eastAsia="Times New Roman" w:hAnsi="Times New Roman" w:cs="Times New Roman"/>
          <w:i/>
          <w:color w:val="FF0000"/>
          <w:sz w:val="24"/>
          <w:szCs w:val="24"/>
          <w:bdr w:val="none" w:sz="0" w:space="0" w:color="auto" w:frame="1"/>
          <w:lang w:eastAsia="ru-RU"/>
        </w:rPr>
        <w:t>Законом</w:t>
      </w:r>
      <w:r w:rsidRPr="00680DD6">
        <w:rPr>
          <w:rFonts w:ascii="Times New Roman" w:eastAsia="Times New Roman" w:hAnsi="Times New Roman" w:cs="Times New Roman"/>
          <w:i/>
          <w:color w:val="FF0000"/>
          <w:sz w:val="24"/>
          <w:szCs w:val="24"/>
          <w:bdr w:val="none" w:sz="0" w:space="0" w:color="auto" w:frame="1"/>
          <w:lang w:eastAsia="ru-RU"/>
        </w:rPr>
        <w:fldChar w:fldCharType="end"/>
      </w:r>
      <w:bookmarkEnd w:id="0"/>
      <w:r w:rsidRPr="00680DD6">
        <w:rPr>
          <w:rFonts w:ascii="Times New Roman" w:eastAsia="Times New Roman" w:hAnsi="Times New Roman" w:cs="Times New Roman"/>
          <w:i/>
          <w:color w:val="FF0000"/>
          <w:sz w:val="24"/>
          <w:szCs w:val="24"/>
          <w:lang w:eastAsia="ru-RU"/>
        </w:rPr>
        <w:t xml:space="preserve"> РК от 5 марта 2019 года № 231-VI</w:t>
      </w:r>
    </w:p>
    <w:bookmarkStart w:id="1" w:name="sub1006916802"/>
    <w:p w:rsidR="00680DD6" w:rsidRPr="00680DD6" w:rsidRDefault="00680DD6" w:rsidP="00680DD6">
      <w:pPr>
        <w:spacing w:after="0" w:line="240" w:lineRule="auto"/>
        <w:jc w:val="both"/>
        <w:rPr>
          <w:rFonts w:ascii="Times New Roman" w:eastAsia="Times New Roman" w:hAnsi="Times New Roman" w:cs="Times New Roman"/>
          <w:i/>
          <w:color w:val="FF0000"/>
          <w:sz w:val="24"/>
          <w:szCs w:val="24"/>
          <w:lang w:eastAsia="ru-RU"/>
        </w:rPr>
      </w:pPr>
      <w:r w:rsidRPr="00680DD6">
        <w:rPr>
          <w:rFonts w:ascii="Times New Roman" w:eastAsia="Times New Roman" w:hAnsi="Times New Roman" w:cs="Times New Roman"/>
          <w:i/>
          <w:color w:val="FF0000"/>
          <w:sz w:val="24"/>
          <w:szCs w:val="24"/>
          <w:bdr w:val="none" w:sz="0" w:space="0" w:color="auto" w:frame="1"/>
          <w:lang w:eastAsia="ru-RU"/>
        </w:rPr>
        <w:fldChar w:fldCharType="begin"/>
      </w:r>
      <w:r w:rsidRPr="00680DD6">
        <w:rPr>
          <w:rFonts w:ascii="Times New Roman" w:eastAsia="Times New Roman" w:hAnsi="Times New Roman" w:cs="Times New Roman"/>
          <w:i/>
          <w:color w:val="FF0000"/>
          <w:sz w:val="24"/>
          <w:szCs w:val="24"/>
          <w:bdr w:val="none" w:sz="0" w:space="0" w:color="auto" w:frame="1"/>
          <w:lang w:eastAsia="ru-RU"/>
        </w:rPr>
        <w:instrText xml:space="preserve"> HYPERLINK "jl:35821561.0%20" </w:instrText>
      </w:r>
      <w:r w:rsidRPr="00680DD6">
        <w:rPr>
          <w:rFonts w:ascii="Times New Roman" w:eastAsia="Times New Roman" w:hAnsi="Times New Roman" w:cs="Times New Roman"/>
          <w:i/>
          <w:color w:val="FF0000"/>
          <w:sz w:val="24"/>
          <w:szCs w:val="24"/>
          <w:bdr w:val="none" w:sz="0" w:space="0" w:color="auto" w:frame="1"/>
          <w:lang w:eastAsia="ru-RU"/>
        </w:rPr>
        <w:fldChar w:fldCharType="separate"/>
      </w:r>
      <w:r w:rsidRPr="00680DD6">
        <w:rPr>
          <w:rFonts w:ascii="Times New Roman" w:eastAsia="Times New Roman" w:hAnsi="Times New Roman" w:cs="Times New Roman"/>
          <w:i/>
          <w:color w:val="FF0000"/>
          <w:sz w:val="24"/>
          <w:szCs w:val="24"/>
          <w:bdr w:val="none" w:sz="0" w:space="0" w:color="auto" w:frame="1"/>
          <w:lang w:eastAsia="ru-RU"/>
        </w:rPr>
        <w:t>Вступило в силу</w:t>
      </w:r>
      <w:r w:rsidRPr="00680DD6">
        <w:rPr>
          <w:rFonts w:ascii="Times New Roman" w:eastAsia="Times New Roman" w:hAnsi="Times New Roman" w:cs="Times New Roman"/>
          <w:i/>
          <w:color w:val="FF0000"/>
          <w:sz w:val="24"/>
          <w:szCs w:val="24"/>
          <w:bdr w:val="none" w:sz="0" w:space="0" w:color="auto" w:frame="1"/>
          <w:lang w:eastAsia="ru-RU"/>
        </w:rPr>
        <w:fldChar w:fldCharType="end"/>
      </w:r>
      <w:bookmarkEnd w:id="1"/>
      <w:r w:rsidRPr="00680DD6">
        <w:rPr>
          <w:rFonts w:ascii="Times New Roman" w:eastAsia="Times New Roman" w:hAnsi="Times New Roman" w:cs="Times New Roman"/>
          <w:i/>
          <w:color w:val="FF0000"/>
          <w:sz w:val="24"/>
          <w:szCs w:val="24"/>
          <w:lang w:eastAsia="ru-RU"/>
        </w:rPr>
        <w:t xml:space="preserve"> </w:t>
      </w:r>
      <w:r w:rsidRPr="00680DD6">
        <w:rPr>
          <w:rFonts w:ascii="Times New Roman" w:eastAsia="Times New Roman" w:hAnsi="Times New Roman" w:cs="Times New Roman"/>
          <w:i/>
          <w:color w:val="FF0000"/>
          <w:sz w:val="24"/>
          <w:szCs w:val="24"/>
          <w:lang w:val="kk-KZ" w:eastAsia="ru-RU"/>
        </w:rPr>
        <w:t>28 апреля</w:t>
      </w:r>
      <w:r w:rsidRPr="00680DD6">
        <w:rPr>
          <w:rFonts w:ascii="Times New Roman" w:eastAsia="Times New Roman" w:hAnsi="Times New Roman" w:cs="Times New Roman"/>
          <w:i/>
          <w:color w:val="FF0000"/>
          <w:sz w:val="24"/>
          <w:szCs w:val="24"/>
          <w:lang w:eastAsia="ru-RU"/>
        </w:rPr>
        <w:t xml:space="preserve"> 20</w:t>
      </w:r>
      <w:r w:rsidRPr="00680DD6">
        <w:rPr>
          <w:rFonts w:ascii="Times New Roman" w:eastAsia="Times New Roman" w:hAnsi="Times New Roman" w:cs="Times New Roman"/>
          <w:i/>
          <w:color w:val="FF0000"/>
          <w:sz w:val="24"/>
          <w:szCs w:val="24"/>
          <w:lang w:val="kk-KZ" w:eastAsia="ru-RU"/>
        </w:rPr>
        <w:t>19</w:t>
      </w:r>
      <w:r w:rsidRPr="00680DD6">
        <w:rPr>
          <w:rFonts w:ascii="Times New Roman" w:eastAsia="Times New Roman" w:hAnsi="Times New Roman" w:cs="Times New Roman"/>
          <w:i/>
          <w:color w:val="FF0000"/>
          <w:sz w:val="24"/>
          <w:szCs w:val="24"/>
          <w:lang w:eastAsia="ru-RU"/>
        </w:rPr>
        <w:t xml:space="preserve"> года</w:t>
      </w:r>
    </w:p>
    <w:p w:rsidR="00680DD6" w:rsidRPr="00680DD6" w:rsidRDefault="00680DD6" w:rsidP="00680DD6">
      <w:pPr>
        <w:spacing w:after="0" w:line="240" w:lineRule="auto"/>
        <w:rPr>
          <w:rFonts w:ascii="Times New Roman" w:eastAsia="Times New Roman" w:hAnsi="Times New Roman" w:cs="Times New Roman"/>
          <w:color w:val="000000"/>
          <w:sz w:val="24"/>
          <w:szCs w:val="24"/>
          <w:lang w:eastAsia="ru-RU"/>
        </w:rPr>
      </w:pPr>
      <w:r w:rsidRPr="00680DD6">
        <w:rPr>
          <w:rFonts w:ascii="Times New Roman" w:eastAsia="Times New Roman" w:hAnsi="Times New Roman" w:cs="Times New Roman"/>
          <w:color w:val="000000"/>
          <w:sz w:val="24"/>
          <w:szCs w:val="24"/>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Республика Казахстан и Иорданское Хашимитское Королевство, в дальнейшем именуемые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желая способствовать эффективному взаимодействию между двумя государствами в сфере борьбы с преступностью на основе уважения суверенитета, равенства и взаимного интереса,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признавая необходимость содействия обширными мерами по взаимной помощи по уголовным делам,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b/>
          <w:bCs/>
          <w:color w:val="000000"/>
          <w:sz w:val="28"/>
          <w:szCs w:val="28"/>
          <w:lang w:eastAsia="ru-RU"/>
        </w:rPr>
        <w:t>согласились о нижеследующем</w:t>
      </w:r>
      <w:r w:rsidRPr="00680DD6">
        <w:rPr>
          <w:rFonts w:ascii="Times New Roman" w:eastAsia="Times New Roman" w:hAnsi="Times New Roman" w:cs="Times New Roman"/>
          <w:color w:val="000000"/>
          <w:sz w:val="28"/>
          <w:szCs w:val="28"/>
          <w:lang w:eastAsia="ru-RU"/>
        </w:rPr>
        <w:t>:</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w:t>
      </w:r>
      <w:r w:rsidRPr="00680DD6">
        <w:rPr>
          <w:rFonts w:ascii="Times New Roman" w:eastAsia="Times New Roman" w:hAnsi="Times New Roman" w:cs="Times New Roman"/>
          <w:color w:val="000000"/>
          <w:sz w:val="28"/>
          <w:szCs w:val="28"/>
          <w:lang w:eastAsia="ru-RU"/>
        </w:rPr>
        <w:br/>
        <w:t>СФЕРА ОКАЗАНИЯ ПОМОЩИ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В соответствии с настоящим Соглашением Стороны оказывают друг другу помощь в проведении расследований, уголовного преследования и судебного разбирательства по уголовным делам.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Такая правовая помощь включает в себя любое из следующего: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определение местонахождения и установление личности лица;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вручение документов и материалов, относящихся к уголовному разбирательству;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c) получение согласия свидетелей, потерпевших и экспертов для добровольной явки перед компетентным органом Запрашивающей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d) получение и предоставление документов, материалов и предметов, имеющих доказательственное значение;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e) проведение допросов и получение заявлений свидетелей, потерпевших и экспертов;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f) временную передачу лиц, содержащихся под стражей, для получения их показаний или для оказания помощи Запрашивающей Стороне в расследовании после получения их согласия;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g) проведение судебных экспертиз, осмотр документов или предметов;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h) осуществление обысков, изъятие доказательств, арест активов;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і) обмен информацией по национальному законодательству;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j) получение любой другой правовой помощи, кроме предусмотренной в </w:t>
      </w:r>
      <w:bookmarkStart w:id="2" w:name="sub1006444624"/>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"jl:39066444.10300%20"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пункте 3</w:t>
      </w:r>
      <w:r w:rsidRPr="00680DD6">
        <w:rPr>
          <w:rFonts w:ascii="Times New Roman" w:eastAsia="Times New Roman" w:hAnsi="Times New Roman" w:cs="Times New Roman"/>
          <w:color w:val="000080"/>
          <w:sz w:val="28"/>
          <w:szCs w:val="28"/>
          <w:lang w:eastAsia="ru-RU"/>
        </w:rPr>
        <w:fldChar w:fldCharType="end"/>
      </w:r>
      <w:bookmarkEnd w:id="2"/>
      <w:r w:rsidRPr="00680DD6">
        <w:rPr>
          <w:rFonts w:ascii="Times New Roman" w:eastAsia="Times New Roman" w:hAnsi="Times New Roman" w:cs="Times New Roman"/>
          <w:color w:val="000000"/>
          <w:sz w:val="28"/>
          <w:szCs w:val="28"/>
          <w:lang w:eastAsia="ru-RU"/>
        </w:rPr>
        <w:t xml:space="preserve"> настоящей статьи, которая не противоречит национальному законодательству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3. Настоящее Соглашение не применяется в отношении: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исполнения решений на арест лиц и других мер, ограничивающих личную свободу лица;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выдачи лиц;</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c) исполнения уголовных судебных решений;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d) передачи осужденных лиц для целей отбытия наказания; 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e) передачи уголовного разбирательства.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w:t>
      </w:r>
      <w:r w:rsidRPr="00680DD6">
        <w:rPr>
          <w:rFonts w:ascii="Times New Roman" w:eastAsia="Times New Roman" w:hAnsi="Times New Roman" w:cs="Times New Roman"/>
          <w:color w:val="000000"/>
          <w:sz w:val="28"/>
          <w:szCs w:val="28"/>
          <w:lang w:eastAsia="ru-RU"/>
        </w:rPr>
        <w:br/>
        <w:t>ДВОЙНАЯ ЮРИСДИКЦИЯ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Оказание правовой помощи не требует обоюдного признания соответствующего деяния в качестве преступления между обеими Сторонами, кроме случаев, когда запрос о правовой помощи относится к осуществлению обысков, изъятию, аресту активов и другим мероприятиям, затрагивающим основные права лица.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3</w:t>
      </w:r>
      <w:r w:rsidRPr="00680DD6">
        <w:rPr>
          <w:rFonts w:ascii="Times New Roman" w:eastAsia="Times New Roman" w:hAnsi="Times New Roman" w:cs="Times New Roman"/>
          <w:color w:val="000000"/>
          <w:sz w:val="28"/>
          <w:szCs w:val="28"/>
          <w:lang w:eastAsia="ru-RU"/>
        </w:rPr>
        <w:br/>
        <w:t>ОТКАЗ ИЛИ ОТСРОЧКА В ОКАЗАНИИ ПРАВОВОЙ ПОМОЩИ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отказывает полностью либо частично в оказании запрашиваемой правовой помощи, если: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исполнение запроса противоречит ее национальному законодательству или положениям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proofErr w:type="gramStart"/>
      <w:r w:rsidRPr="00680DD6">
        <w:rPr>
          <w:rFonts w:ascii="Times New Roman" w:eastAsia="Times New Roman" w:hAnsi="Times New Roman" w:cs="Times New Roman"/>
          <w:color w:val="000000"/>
          <w:sz w:val="28"/>
          <w:szCs w:val="28"/>
          <w:lang w:eastAsia="ru-RU"/>
        </w:rPr>
        <w:t>c) имеются веские основания полагать, что запрос направлен с целью уголовного преследования, наказания или содействия другим видам действий против лица по причинам его расовой принадлежности, пола, вероисповедания, национальности или политических убеждений либо с намерением подвергнуть это лицо любой форме дискриминации или, что положению этого лица может быть нанесен ущерб по любой из этих причин;</w:t>
      </w:r>
      <w:proofErr w:type="gramEnd"/>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d) в Запрашиваемой Стороне начато уголовное разбирательство или вынесено окончательное решение суда в отношении того же самого лица за преступление, указанное в запросе;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e) исполнение запроса может нанести ущерб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Запрашиваемая Сторона может отсрочить исполнение запроса, если его исполнение служит препятствием проводимому на ее территории уголовному разбирательству.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3. Прежде чем отказать в оказании помощи Стороны должны проконсультироваться касательно того, может ли помощь быть оказана при соблюдении определенных условий. Если Запрашивающая Сторона принимает помощь на этих условиях, то она должна соблюдать их.</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4</w:t>
      </w:r>
      <w:r w:rsidRPr="00680DD6">
        <w:rPr>
          <w:rFonts w:ascii="Times New Roman" w:eastAsia="Times New Roman" w:hAnsi="Times New Roman" w:cs="Times New Roman"/>
          <w:color w:val="000000"/>
          <w:sz w:val="28"/>
          <w:szCs w:val="28"/>
          <w:lang w:eastAsia="ru-RU"/>
        </w:rPr>
        <w:br/>
        <w:t>ЦЕНТРАЛЬНЫЙ ОРГАН</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Центральным органом для Республики Казахстан является Генеральная прокуратура. Центральным органом для Иорданского Хашимитского Королевства является Министерство юстиции.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Для целей настоящего Соглашения центральные органы, определенные Сторонами, взаимодействуют между собой непосредственно либо через дипломатические каналы.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5</w:t>
      </w:r>
      <w:r w:rsidRPr="00680DD6">
        <w:rPr>
          <w:rFonts w:ascii="Times New Roman" w:eastAsia="Times New Roman" w:hAnsi="Times New Roman" w:cs="Times New Roman"/>
          <w:color w:val="000000"/>
          <w:sz w:val="28"/>
          <w:szCs w:val="28"/>
          <w:lang w:eastAsia="ru-RU"/>
        </w:rPr>
        <w:br/>
        <w:t>ФОРМА И СОДЕРЖАНИЕ ЗАПРОСОВ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Запрос составляется в письменной форме, подписывается уполномоченным должностным лицом и заверяется печатью компетентного органа Запрашивающей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Запрос должен включать следующее: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название компетентного органа, проводящего расследование, уголовное преследование и судебное разбирательство;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описание фактов преступления с указанием времени и места его совершения;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c) применимые положения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d) описание запрашиваемой помощи;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e) период времени, в течение которого ожидается исполнение запроса;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f) информация о лицах, присутствие которых необходимо при исполнении запроса в соответствии с </w:t>
      </w:r>
      <w:bookmarkStart w:id="3" w:name="sub1006444626"/>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"jl:39066444.60300%20"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пунктом 3 статьи 6</w:t>
      </w:r>
      <w:r w:rsidRPr="00680DD6">
        <w:rPr>
          <w:rFonts w:ascii="Times New Roman" w:eastAsia="Times New Roman" w:hAnsi="Times New Roman" w:cs="Times New Roman"/>
          <w:color w:val="000080"/>
          <w:sz w:val="28"/>
          <w:szCs w:val="28"/>
          <w:lang w:eastAsia="ru-RU"/>
        </w:rPr>
        <w:fldChar w:fldCharType="end"/>
      </w:r>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g) информацию о выплатах и компенсациях расходов, на получение которых имеет право лицо, вызванное для явки на территорию </w:t>
      </w:r>
      <w:r w:rsidRPr="00680DD6">
        <w:rPr>
          <w:rFonts w:ascii="Times New Roman" w:eastAsia="Times New Roman" w:hAnsi="Times New Roman" w:cs="Times New Roman"/>
          <w:color w:val="000000"/>
          <w:sz w:val="28"/>
          <w:szCs w:val="28"/>
          <w:lang w:eastAsia="ru-RU"/>
        </w:rPr>
        <w:lastRenderedPageBreak/>
        <w:t xml:space="preserve">Запрашивающей Стороны для целей получения доказательств в соответствии со </w:t>
      </w:r>
      <w:bookmarkStart w:id="4" w:name="sub1006444627"/>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"jl:39066444.100000%20"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статьей 10</w:t>
      </w:r>
      <w:r w:rsidRPr="00680DD6">
        <w:rPr>
          <w:rFonts w:ascii="Times New Roman" w:eastAsia="Times New Roman" w:hAnsi="Times New Roman" w:cs="Times New Roman"/>
          <w:color w:val="000080"/>
          <w:sz w:val="28"/>
          <w:szCs w:val="28"/>
          <w:lang w:eastAsia="ru-RU"/>
        </w:rPr>
        <w:fldChar w:fldCharType="end"/>
      </w:r>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h) информацию, необходимую для получения показаний посредством видеоконференции, предусмотренную </w:t>
      </w:r>
      <w:bookmarkStart w:id="5" w:name="sub1006444628"/>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"jl:39066444.120500%20"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пунктом 5 статьи 12</w:t>
      </w:r>
      <w:r w:rsidRPr="00680DD6">
        <w:rPr>
          <w:rFonts w:ascii="Times New Roman" w:eastAsia="Times New Roman" w:hAnsi="Times New Roman" w:cs="Times New Roman"/>
          <w:color w:val="000080"/>
          <w:sz w:val="28"/>
          <w:szCs w:val="28"/>
          <w:lang w:eastAsia="ru-RU"/>
        </w:rPr>
        <w:fldChar w:fldCharType="end"/>
      </w:r>
      <w:bookmarkEnd w:id="5"/>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Запрос, по мере необходимости, включает также следующее: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proofErr w:type="gramStart"/>
      <w:r w:rsidRPr="00680DD6">
        <w:rPr>
          <w:rFonts w:ascii="Times New Roman" w:eastAsia="Times New Roman" w:hAnsi="Times New Roman" w:cs="Times New Roman"/>
          <w:color w:val="000000"/>
          <w:sz w:val="28"/>
          <w:szCs w:val="28"/>
          <w:lang w:eastAsia="ru-RU"/>
        </w:rPr>
        <w:t>a) информацию о лицах, в отношении которых ведется расследование;</w:t>
      </w:r>
      <w:proofErr w:type="gramEnd"/>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информацию о лице, которое должно быть опознано или чье местонахождение должно быть обнаружено;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c) информацию о личности и месте проживания лица, которому должно быть произведено вручение, а также способ, которым оно должно быть произведено;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d) информацию о личности и месте проживания лица, которое должно дать показания или сделать заявление;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e) местонахождение и описание места или предмета, которые должны быть осмотрены;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f) местонахождение и описание места, в котором необходимо провести обыск, и предметов, которые необходимо изъять или арестовать;</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g) любую специальную процедуру, требуемую для исполнения запроса, и соответствующие причины для этого;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h) степень конфиденциальности, которую требуется соблюдать, и соответствующее для этого обоснование;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і) любую другую информацию, которая может способствовать исполнению запроса.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К запросу прилагаются надлежащим образом заверенные, санкционированные в необходимых случаях в установленном национальным законодательством Запрашивающей Стороны порядке решения о производстве процессуальных действий или оперативно-розыскных мероприятий.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5. Если Запрашиваемая Сторона полагает, что информации, содержащейся в запросе, недостаточно для его исполнения, она вправе запросить дополнительную информацию.</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6.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официальный язык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7. Направленный запрос может быть передан через электронные средства связи. В таких случаях оригинал запроса должен поступить в течение последующих тридцати (30) суток.</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6</w:t>
      </w:r>
      <w:r w:rsidRPr="00680DD6">
        <w:rPr>
          <w:rFonts w:ascii="Times New Roman" w:eastAsia="Times New Roman" w:hAnsi="Times New Roman" w:cs="Times New Roman"/>
          <w:color w:val="000000"/>
          <w:sz w:val="28"/>
          <w:szCs w:val="28"/>
          <w:lang w:eastAsia="ru-RU"/>
        </w:rPr>
        <w:br/>
        <w:t>ИСПОЛНЕНИЕ ЗАПРОСА</w:t>
      </w:r>
    </w:p>
    <w:p w:rsidR="00680DD6" w:rsidRPr="00680DD6" w:rsidRDefault="00680DD6" w:rsidP="00680DD6">
      <w:pPr>
        <w:spacing w:after="0" w:line="240" w:lineRule="auto"/>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Запрос о помощи исполняется в соответствии с национальным законодательством Запрашиваемой Стороны и настоящим Соглашением.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2. По ходатайству Запрашиваемая Сторона, если это не противоречит ее национальному законодательству, исполняет запрос в соответствии с порядком, устанавливаемым Запрашивающей Стороной.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Запрашиваемая Сторона вправе разрешить в соответствии со своим национальным законодательством должностным лицам, указанным в запросе, присутствовать при его исполнении. С такой целью Запрашиваемая Сторона сообщает Запрашивающей Стороне дату, время и место исполнения запроса.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Запрашиваемая Сторона сообщает Запрашивающей Стороне о результатах исполнения запроса.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5. Запрашиваемая Сторона незамедлительно информирует Запрашивающую Сторону об обстоятельствах, которые могут привести к значительной задержке исполнения запроса, как только они стали известны Запрашиваемой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6. Если Запрашиваемая Сторона не может оказать помощь полностью или частично, она незамедлительно информирует об этом Запрашивающую Сторону.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7.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Запрашивающей Стороны, об этом сообщается Запрашивающей Стороне для принятия ею соответствующего решения.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7</w:t>
      </w:r>
      <w:r w:rsidRPr="00680DD6">
        <w:rPr>
          <w:rFonts w:ascii="Times New Roman" w:eastAsia="Times New Roman" w:hAnsi="Times New Roman" w:cs="Times New Roman"/>
          <w:color w:val="000000"/>
          <w:sz w:val="28"/>
          <w:szCs w:val="28"/>
          <w:lang w:eastAsia="ru-RU"/>
        </w:rPr>
        <w:br/>
        <w:t>РОЗЫСК ЛИЦ</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В соответствии со своим национальным законодательством Запрашиваемая Сторона предпринимает все возможные меры для обнаружения лиц, указанных в запросе и предположительно находящихся на ее территории, и о результатах информирует Запрашивающую Сторону.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8</w:t>
      </w:r>
      <w:r w:rsidRPr="00680DD6">
        <w:rPr>
          <w:rFonts w:ascii="Times New Roman" w:eastAsia="Times New Roman" w:hAnsi="Times New Roman" w:cs="Times New Roman"/>
          <w:color w:val="000000"/>
          <w:sz w:val="28"/>
          <w:szCs w:val="28"/>
          <w:lang w:eastAsia="ru-RU"/>
        </w:rPr>
        <w:br/>
        <w:t>ВРУЧЕНИЕ ДОКУМЕНТОВ</w:t>
      </w:r>
    </w:p>
    <w:p w:rsidR="00680DD6" w:rsidRPr="00680DD6" w:rsidRDefault="00680DD6" w:rsidP="00680DD6">
      <w:pPr>
        <w:spacing w:after="0" w:line="240" w:lineRule="auto"/>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вручает документы, направленные ей для этих целей Запрашивающей Стороной.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Запрашиваемая Сторона после вручения направляет Запрашивающей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3. Запрос на вручение документа, предусматривающего явку лица, должен быть сделан Запрашиваемой Стороне не менее чем за шестьдесят (60) суток до даты такой явки. В срочных случаях Запрашиваемая Сторона может отказаться от этого требования.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Вызов в компетентный орган Запрашивающей Стороны и направляемые документы не должны содержать какой-либо угрозы применения принудительных мер в случае неявки.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9</w:t>
      </w:r>
      <w:r w:rsidRPr="00680DD6">
        <w:rPr>
          <w:rFonts w:ascii="Times New Roman" w:eastAsia="Times New Roman" w:hAnsi="Times New Roman" w:cs="Times New Roman"/>
          <w:color w:val="000000"/>
          <w:sz w:val="28"/>
          <w:szCs w:val="28"/>
          <w:lang w:eastAsia="ru-RU"/>
        </w:rPr>
        <w:br/>
        <w:t>ПОЛУЧЕНИЕ ДОКАЗАТЕЛЬСТВ В ЗАПРАШИВАЕМОЙ СТОРОНЕ</w:t>
      </w:r>
    </w:p>
    <w:p w:rsidR="00680DD6" w:rsidRPr="00680DD6" w:rsidRDefault="00680DD6" w:rsidP="00680DD6">
      <w:pPr>
        <w:spacing w:after="0" w:line="240" w:lineRule="auto"/>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в соответствии со своим национальным законодательством осуществляет получение доказательств от свидетелей, потерпевших, лиц, находящихся под следствием, арестом, экспертов или других лиц, а также получает материалы, документы и любые другие доказательства, указанные в запросе, и передает их Запрашивающей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2. Запрашиваемая Сторона уведомляет Запрашивающую Сторону о дате, месте и времени проведения мероприятий для получения доказательств от лиц, указанных в пункте 1 настоящей статьи. Для целей, предусмотренных </w:t>
      </w:r>
      <w:hyperlink r:id="rId5" w:history="1">
        <w:r w:rsidRPr="00680DD6">
          <w:rPr>
            <w:rFonts w:ascii="Times New Roman" w:eastAsia="Times New Roman" w:hAnsi="Times New Roman" w:cs="Times New Roman"/>
            <w:color w:val="000080"/>
            <w:sz w:val="28"/>
            <w:szCs w:val="28"/>
            <w:u w:val="single"/>
            <w:lang w:eastAsia="ru-RU"/>
          </w:rPr>
          <w:t>пунктом 3 статьи 6</w:t>
        </w:r>
      </w:hyperlink>
      <w:r w:rsidRPr="00680DD6">
        <w:rPr>
          <w:rFonts w:ascii="Times New Roman" w:eastAsia="Times New Roman" w:hAnsi="Times New Roman" w:cs="Times New Roman"/>
          <w:color w:val="000000"/>
          <w:sz w:val="28"/>
          <w:szCs w:val="28"/>
          <w:lang w:eastAsia="ru-RU"/>
        </w:rPr>
        <w:t xml:space="preserve"> настоящего Соглашения, в случае необходимости центральные органы Сторон проводят консультации между собой для установления даты, подходящей для обеих Сторон.</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Лицо, вызванное для представления доказательств, вправе отказаться от представления таких доказатель</w:t>
      </w:r>
      <w:proofErr w:type="gramStart"/>
      <w:r w:rsidRPr="00680DD6">
        <w:rPr>
          <w:rFonts w:ascii="Times New Roman" w:eastAsia="Times New Roman" w:hAnsi="Times New Roman" w:cs="Times New Roman"/>
          <w:color w:val="000000"/>
          <w:sz w:val="28"/>
          <w:szCs w:val="28"/>
          <w:lang w:eastAsia="ru-RU"/>
        </w:rPr>
        <w:t>ств в сл</w:t>
      </w:r>
      <w:proofErr w:type="gramEnd"/>
      <w:r w:rsidRPr="00680DD6">
        <w:rPr>
          <w:rFonts w:ascii="Times New Roman" w:eastAsia="Times New Roman" w:hAnsi="Times New Roman" w:cs="Times New Roman"/>
          <w:color w:val="000000"/>
          <w:sz w:val="28"/>
          <w:szCs w:val="28"/>
          <w:lang w:eastAsia="ru-RU"/>
        </w:rPr>
        <w:t>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Запрашиваемая Сторона разрешает присутствие адвоката лица, вызванного для дачи показаний или предоставления доказательств,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10</w:t>
      </w:r>
      <w:r w:rsidRPr="00680DD6">
        <w:rPr>
          <w:rFonts w:ascii="Times New Roman" w:eastAsia="Times New Roman" w:hAnsi="Times New Roman" w:cs="Times New Roman"/>
          <w:color w:val="000000"/>
          <w:sz w:val="28"/>
          <w:szCs w:val="28"/>
          <w:lang w:eastAsia="ru-RU"/>
        </w:rPr>
        <w:br/>
        <w:t>ПОЛУЧЕНИЕ ПОКАЗАНИЙ В ЗАПРАШИВАЮЩЕЙ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по запросу Запрашивающей Стороны вызывает лицо для явки перед компетентным органом Запрашивающей Стороны с целью допроса в качестве свидетеля, потерпевшего либо для заслушивания в качестве эксперта или для оказания помощи в других разбирательствах. Запрашиваемая Сторона уведомляет Запрашивающую Сторону о возможности явки указанного лица.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 xml:space="preserve">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w:t>
      </w:r>
      <w:proofErr w:type="gramStart"/>
      <w:r w:rsidRPr="00680DD6">
        <w:rPr>
          <w:rFonts w:ascii="Times New Roman" w:eastAsia="Times New Roman" w:hAnsi="Times New Roman" w:cs="Times New Roman"/>
          <w:color w:val="000000"/>
          <w:sz w:val="28"/>
          <w:szCs w:val="28"/>
          <w:lang w:eastAsia="ru-RU"/>
        </w:rPr>
        <w:t>позднее</w:t>
      </w:r>
      <w:proofErr w:type="gramEnd"/>
      <w:r w:rsidRPr="00680DD6">
        <w:rPr>
          <w:rFonts w:ascii="Times New Roman" w:eastAsia="Times New Roman" w:hAnsi="Times New Roman" w:cs="Times New Roman"/>
          <w:color w:val="000000"/>
          <w:sz w:val="28"/>
          <w:szCs w:val="28"/>
          <w:lang w:eastAsia="ru-RU"/>
        </w:rPr>
        <w:t xml:space="preserve"> чем за шестьдесят (60) суток до дня, установленного для явки, кроме срочных случаев, когда Запрашиваемая Сторона согласовала более короткий срок.</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Запрашивающая Сторона указывает в запросе размер выплат и компенсации расходов, на получение которых имеет право лицо, вызванное для явки на территорию Запрашивающей Стороны для дачи показаний.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11</w:t>
      </w:r>
      <w:r w:rsidRPr="00680DD6">
        <w:rPr>
          <w:rFonts w:ascii="Times New Roman" w:eastAsia="Times New Roman" w:hAnsi="Times New Roman" w:cs="Times New Roman"/>
          <w:color w:val="000000"/>
          <w:sz w:val="28"/>
          <w:szCs w:val="28"/>
          <w:lang w:eastAsia="ru-RU"/>
        </w:rPr>
        <w:br/>
        <w:t>ГАРАНТИИ И СПЕЦИАЛЬНЫЕ ПРАВИЛА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1. Когда лицо находится на территории Запрашивающей Стороны согласно запросу, направленному в соответствии со </w:t>
      </w:r>
      <w:hyperlink r:id="rId6" w:history="1">
        <w:r w:rsidRPr="00680DD6">
          <w:rPr>
            <w:rFonts w:ascii="Times New Roman" w:eastAsia="Times New Roman" w:hAnsi="Times New Roman" w:cs="Times New Roman"/>
            <w:color w:val="000080"/>
            <w:sz w:val="28"/>
            <w:szCs w:val="28"/>
            <w:u w:val="single"/>
            <w:lang w:eastAsia="ru-RU"/>
          </w:rPr>
          <w:t>статьей 10</w:t>
        </w:r>
      </w:hyperlink>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это лицо не может быть подвергнуто задержанию, преследованию, наказанию или подвергаться какому-либо иному ограничению личной свободы на территории Запрашивающей Стороны или подвергаться любым разбирательствам на территории Запрашивающей Стороны за деяние, совершенное до въезда на территорию Запрашивающей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это лицо не обязано без своего согласия давать показания в ходе любого судебного разбирательства или для оказания помощи любому расследованию, кроме разбирательства или расследования, к которому запрос имеет отношение.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2. </w:t>
      </w:r>
      <w:bookmarkStart w:id="6" w:name="sub1006444631"/>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"jl:39066444.110100%20"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 1</w:t>
      </w:r>
      <w:r w:rsidRPr="00680DD6">
        <w:rPr>
          <w:rFonts w:ascii="Times New Roman" w:eastAsia="Times New Roman" w:hAnsi="Times New Roman" w:cs="Times New Roman"/>
          <w:color w:val="000080"/>
          <w:sz w:val="28"/>
          <w:szCs w:val="28"/>
          <w:lang w:eastAsia="ru-RU"/>
        </w:rPr>
        <w:fldChar w:fldCharType="end"/>
      </w:r>
      <w:bookmarkEnd w:id="6"/>
      <w:r w:rsidRPr="00680DD6">
        <w:rPr>
          <w:rFonts w:ascii="Times New Roman" w:eastAsia="Times New Roman" w:hAnsi="Times New Roman" w:cs="Times New Roman"/>
          <w:color w:val="000000"/>
          <w:sz w:val="28"/>
          <w:szCs w:val="28"/>
          <w:lang w:eastAsia="ru-RU"/>
        </w:rPr>
        <w:t xml:space="preserve"> настоящей статьи прекращает действовать, если это лицо: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не покидает территорию Запрашивающей Стороны в течение пятнадцати (15) суток с того момента, когда это лицо было официально уведомлено о том, что присутствие этого лица больше не требуется. Этот срок не применяется, если это лицо не покинуло территорию Запрашивающей Стороны по независящим от него причинам;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покинув территорию Запрашивающей Стороны, добровольно возвращается обратно.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3. Лицо не подлежит какому-либо наказанию или обязательному ограничению личной свободы за отказ от предоставления доказательств или оказания помощи в проведении расследования в соответствии со </w:t>
      </w:r>
      <w:bookmarkStart w:id="7" w:name="sub1006444632"/>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"jl:39066444.90000%20"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статьями 9</w:t>
      </w:r>
      <w:r w:rsidRPr="00680DD6">
        <w:rPr>
          <w:rFonts w:ascii="Times New Roman" w:eastAsia="Times New Roman" w:hAnsi="Times New Roman" w:cs="Times New Roman"/>
          <w:color w:val="000080"/>
          <w:sz w:val="28"/>
          <w:szCs w:val="28"/>
          <w:lang w:eastAsia="ru-RU"/>
        </w:rPr>
        <w:fldChar w:fldCharType="end"/>
      </w:r>
      <w:bookmarkEnd w:id="7"/>
      <w:r w:rsidRPr="00680DD6">
        <w:rPr>
          <w:rFonts w:ascii="Times New Roman" w:eastAsia="Times New Roman" w:hAnsi="Times New Roman" w:cs="Times New Roman"/>
          <w:color w:val="000000"/>
          <w:sz w:val="28"/>
          <w:szCs w:val="28"/>
          <w:lang w:eastAsia="ru-RU"/>
        </w:rPr>
        <w:t xml:space="preserve"> или </w:t>
      </w:r>
      <w:hyperlink r:id="rId7" w:history="1">
        <w:r w:rsidRPr="00680DD6">
          <w:rPr>
            <w:rFonts w:ascii="Times New Roman" w:eastAsia="Times New Roman" w:hAnsi="Times New Roman" w:cs="Times New Roman"/>
            <w:color w:val="000080"/>
            <w:sz w:val="28"/>
            <w:szCs w:val="28"/>
            <w:u w:val="single"/>
            <w:lang w:eastAsia="ru-RU"/>
          </w:rPr>
          <w:t>10</w:t>
        </w:r>
      </w:hyperlink>
      <w:r w:rsidRPr="00680DD6">
        <w:rPr>
          <w:rFonts w:ascii="Times New Roman" w:eastAsia="Times New Roman" w:hAnsi="Times New Roman" w:cs="Times New Roman"/>
          <w:color w:val="000000"/>
          <w:sz w:val="28"/>
          <w:szCs w:val="28"/>
          <w:lang w:eastAsia="ru-RU"/>
        </w:rPr>
        <w:t xml:space="preserve"> настоящего Соглашения,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12</w:t>
      </w:r>
      <w:r w:rsidRPr="00680DD6">
        <w:rPr>
          <w:rFonts w:ascii="Times New Roman" w:eastAsia="Times New Roman" w:hAnsi="Times New Roman" w:cs="Times New Roman"/>
          <w:color w:val="000000"/>
          <w:sz w:val="28"/>
          <w:szCs w:val="28"/>
          <w:lang w:eastAsia="ru-RU"/>
        </w:rPr>
        <w:br/>
        <w:t>ПРОВЕДЕНИЕ МЕРОПРИЯТИЙ ПОСРЕДСТВОМ ВИДЕОКОНФЕРЕНЦИИ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1. </w:t>
      </w:r>
      <w:proofErr w:type="gramStart"/>
      <w:r w:rsidRPr="00680DD6">
        <w:rPr>
          <w:rFonts w:ascii="Times New Roman" w:eastAsia="Times New Roman" w:hAnsi="Times New Roman" w:cs="Times New Roman"/>
          <w:color w:val="000000"/>
          <w:sz w:val="28"/>
          <w:szCs w:val="28"/>
          <w:lang w:eastAsia="ru-RU"/>
        </w:rPr>
        <w:t>Если лицо, находящееся на территории Запрашиваемой Стороны, должно быть допрошено в качестве свидетеля, потерпевшего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национального законодательства обеих Сторон и настоящей статьи, если добровольная явка лица на ее территорию является неподходящей или невозможной.</w:t>
      </w:r>
      <w:proofErr w:type="gramEnd"/>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Запрашиваемая Сторона дает разрешение на проведение процессуальных действий посредством видеоконференции при условии, что у этой Стороны имеются технические средства для ее осуществления.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Компетентный орган Запрашиваемой Стороны вызывает лицо для явки в соответствии со своим национальным законодательством.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Касательно проведения процессуальных действий посредством видеоконференции применяются следующие положения: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его национальным законодательством. Если компетентный орган Запрашиваемой Стороны сочтет, что в ходе получения показаний основополагающие принципы его национального законодательства не соблюдаются, он немедленно предпринимает необходимые меры для проведения мероприятия в соответствии с указанными принципами;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компетентные органы обеих Сторон совместно согласовывают меры по защите вызванного лица, если это необходимо;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c)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5. Компетентный орган Запрашиваемой Стороны составляет по завершению процессуального действия протокол,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направляется компетентному органу Запрашивающей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6.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7. Запрашиваемая Сторона вправе разрешить использование технологий видеоконференции также для целей, отличающихся от тех, которые указаны </w:t>
      </w:r>
      <w:r w:rsidRPr="00680DD6">
        <w:rPr>
          <w:rFonts w:ascii="Times New Roman" w:eastAsia="Times New Roman" w:hAnsi="Times New Roman" w:cs="Times New Roman"/>
          <w:color w:val="000000"/>
          <w:sz w:val="28"/>
          <w:szCs w:val="28"/>
          <w:lang w:eastAsia="ru-RU"/>
        </w:rPr>
        <w:lastRenderedPageBreak/>
        <w:t xml:space="preserve">в </w:t>
      </w:r>
      <w:bookmarkStart w:id="8" w:name="sub1006444633"/>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"jl:39066444.120100%20"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пункте 1</w:t>
      </w:r>
      <w:r w:rsidRPr="00680DD6">
        <w:rPr>
          <w:rFonts w:ascii="Times New Roman" w:eastAsia="Times New Roman" w:hAnsi="Times New Roman" w:cs="Times New Roman"/>
          <w:color w:val="000080"/>
          <w:sz w:val="28"/>
          <w:szCs w:val="28"/>
          <w:lang w:eastAsia="ru-RU"/>
        </w:rPr>
        <w:fldChar w:fldCharType="end"/>
      </w:r>
      <w:bookmarkEnd w:id="8"/>
      <w:r w:rsidRPr="00680DD6">
        <w:rPr>
          <w:rFonts w:ascii="Times New Roman" w:eastAsia="Times New Roman" w:hAnsi="Times New Roman" w:cs="Times New Roman"/>
          <w:color w:val="000000"/>
          <w:sz w:val="28"/>
          <w:szCs w:val="28"/>
          <w:lang w:eastAsia="ru-RU"/>
        </w:rPr>
        <w:t xml:space="preserve"> настоящей статьи, включая опознание лиц и предметов, а также очные ставки.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13</w:t>
      </w:r>
      <w:r w:rsidRPr="00680DD6">
        <w:rPr>
          <w:rFonts w:ascii="Times New Roman" w:eastAsia="Times New Roman" w:hAnsi="Times New Roman" w:cs="Times New Roman"/>
          <w:color w:val="000000"/>
          <w:sz w:val="28"/>
          <w:szCs w:val="28"/>
          <w:lang w:eastAsia="ru-RU"/>
        </w:rPr>
        <w:br/>
        <w:t>ВРЕМЕННАЯ ПЕРЕДАЧА ЛИЦ, СОДЕРЖАЩИХСЯ ПОД СТРАЖЕЙ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вправе по запросу временно передать Запрашивающей Стороне лицо, содержащееся под стражей, для явки перед компетентным органом для допроса, представления доказательств или участия в других разбирательствах, при условии, что вышеназванное лицо согласно на это и что между Сторонами ранее достигнуто письменное соглашение о передаче и ее условиях.</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Временная передача лица может быть осуществлена при условии, если: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a) это не препятствует расследованию или уголовному преследованию, проводимому в отношении указанного лица в Запрашиваемой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b) передаваемое лицо будет содержаться под стражей в Запрашивающей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Время, проведенное под стражей на территории Запрашивающей Стороны, засчитывается в срок исполнения приговора, вынесенного в Запрашиваемой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5. Запрашивающая Сторона возвращает без запроса Запрашиваемой Стороне переданное лицо по окончанию мероприятий, указанных в </w:t>
      </w:r>
      <w:bookmarkStart w:id="9" w:name="sub1006444634"/>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"jl:39066444.130100%20"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пункте 1</w:t>
      </w:r>
      <w:r w:rsidRPr="00680DD6">
        <w:rPr>
          <w:rFonts w:ascii="Times New Roman" w:eastAsia="Times New Roman" w:hAnsi="Times New Roman" w:cs="Times New Roman"/>
          <w:color w:val="000080"/>
          <w:sz w:val="28"/>
          <w:szCs w:val="28"/>
          <w:lang w:eastAsia="ru-RU"/>
        </w:rPr>
        <w:fldChar w:fldCharType="end"/>
      </w:r>
      <w:bookmarkEnd w:id="9"/>
      <w:r w:rsidRPr="00680DD6">
        <w:rPr>
          <w:rFonts w:ascii="Times New Roman" w:eastAsia="Times New Roman" w:hAnsi="Times New Roman" w:cs="Times New Roman"/>
          <w:color w:val="000000"/>
          <w:sz w:val="28"/>
          <w:szCs w:val="28"/>
          <w:lang w:eastAsia="ru-RU"/>
        </w:rPr>
        <w:t xml:space="preserve"> настоящей статьи, либо по окончанию любого другого срока, согласованного Сторонами.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6. Лицу, временно передаваемому в соответствии с настоящей статьей, предоставляются, где это применимо, гарантии, указанные в </w:t>
      </w:r>
      <w:bookmarkStart w:id="10" w:name="sub1006444635"/>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"jl:39066444.110000%20"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статье 11</w:t>
      </w:r>
      <w:r w:rsidRPr="00680DD6">
        <w:rPr>
          <w:rFonts w:ascii="Times New Roman" w:eastAsia="Times New Roman" w:hAnsi="Times New Roman" w:cs="Times New Roman"/>
          <w:color w:val="000080"/>
          <w:sz w:val="28"/>
          <w:szCs w:val="28"/>
          <w:lang w:eastAsia="ru-RU"/>
        </w:rPr>
        <w:fldChar w:fldCharType="end"/>
      </w:r>
      <w:bookmarkEnd w:id="10"/>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br/>
        <w:t>СТАТЬЯ 14</w:t>
      </w:r>
      <w:r w:rsidRPr="00680DD6">
        <w:rPr>
          <w:rFonts w:ascii="Times New Roman" w:eastAsia="Times New Roman" w:hAnsi="Times New Roman" w:cs="Times New Roman"/>
          <w:color w:val="000000"/>
          <w:sz w:val="28"/>
          <w:szCs w:val="28"/>
          <w:lang w:eastAsia="ru-RU"/>
        </w:rPr>
        <w:br/>
        <w:t>ЗАЩИТА ПОТЕРПЕВШИХ, СВИДЕТЕЛЕЙ И ДРУГИХ ЛИЦ</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Когда это необходимо или с целью обеспечения объективного расследования и корректного отправления правосудия, обе Стороны 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запрашиваемой помощи.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15</w:t>
      </w:r>
      <w:r w:rsidRPr="00680DD6">
        <w:rPr>
          <w:rFonts w:ascii="Times New Roman" w:eastAsia="Times New Roman" w:hAnsi="Times New Roman" w:cs="Times New Roman"/>
          <w:color w:val="000000"/>
          <w:sz w:val="28"/>
          <w:szCs w:val="28"/>
          <w:lang w:eastAsia="ru-RU"/>
        </w:rPr>
        <w:br/>
        <w:t>ПРЕДОСТАВЛЕНИЕ ОФИЦИАЛЬНЫХ ИЛИ</w:t>
      </w:r>
      <w:r w:rsidRPr="00680DD6">
        <w:rPr>
          <w:rFonts w:ascii="Times New Roman" w:eastAsia="Times New Roman" w:hAnsi="Times New Roman" w:cs="Times New Roman"/>
          <w:color w:val="000000"/>
          <w:sz w:val="28"/>
          <w:szCs w:val="28"/>
          <w:lang w:eastAsia="ru-RU"/>
        </w:rPr>
        <w:br/>
        <w:t>ОБЩЕДОСТУПНЫХ ДОКУМЕНТОВ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2. </w:t>
      </w:r>
      <w:proofErr w:type="gramStart"/>
      <w:r w:rsidRPr="00680DD6">
        <w:rPr>
          <w:rFonts w:ascii="Times New Roman" w:eastAsia="Times New Roman" w:hAnsi="Times New Roman" w:cs="Times New Roman"/>
          <w:color w:val="000000"/>
          <w:sz w:val="28"/>
          <w:szCs w:val="28"/>
          <w:lang w:eastAsia="ru-RU"/>
        </w:rPr>
        <w:t>Запрашиваемая Сторона вправе предоставить копии любых официальных документов или материалов, не доступных общественности, и на тех условиях, в какой эти документы или материалы могут быть доступны своим судебным или правоохранительным органам.</w:t>
      </w:r>
      <w:proofErr w:type="gramEnd"/>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Такие копии должны быть заверены компетентным органом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16</w:t>
      </w:r>
      <w:r w:rsidRPr="00680DD6">
        <w:rPr>
          <w:rFonts w:ascii="Times New Roman" w:eastAsia="Times New Roman" w:hAnsi="Times New Roman" w:cs="Times New Roman"/>
          <w:color w:val="000000"/>
          <w:sz w:val="28"/>
          <w:szCs w:val="28"/>
          <w:lang w:eastAsia="ru-RU"/>
        </w:rPr>
        <w:br/>
        <w:t>ПРЕДОСТАВЛЕНИЕ ДОКУМЕНТОВ, МАТЕРИАЛОВ ИЛИ ПРЕДМЕТОВ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1. Когда запрос касается передачи документов, материалов или предметов, кроме тех, которые указаны в </w:t>
      </w:r>
      <w:bookmarkStart w:id="11" w:name="sub1006444636"/>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"jl:39066444.150000%20"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статье 15</w:t>
      </w:r>
      <w:r w:rsidRPr="00680DD6">
        <w:rPr>
          <w:rFonts w:ascii="Times New Roman" w:eastAsia="Times New Roman" w:hAnsi="Times New Roman" w:cs="Times New Roman"/>
          <w:color w:val="000080"/>
          <w:sz w:val="28"/>
          <w:szCs w:val="28"/>
          <w:lang w:eastAsia="ru-RU"/>
        </w:rPr>
        <w:fldChar w:fldCharType="end"/>
      </w:r>
      <w:bookmarkEnd w:id="11"/>
      <w:r w:rsidRPr="00680DD6">
        <w:rPr>
          <w:rFonts w:ascii="Times New Roman" w:eastAsia="Times New Roman" w:hAnsi="Times New Roman" w:cs="Times New Roman"/>
          <w:color w:val="000000"/>
          <w:sz w:val="28"/>
          <w:szCs w:val="28"/>
          <w:lang w:eastAsia="ru-RU"/>
        </w:rPr>
        <w:t xml:space="preserve"> настоящего Соглашения, Запрашиваемая Сторона может передать их копии. Между тем, в </w:t>
      </w:r>
      <w:proofErr w:type="gramStart"/>
      <w:r w:rsidRPr="00680DD6">
        <w:rPr>
          <w:rFonts w:ascii="Times New Roman" w:eastAsia="Times New Roman" w:hAnsi="Times New Roman" w:cs="Times New Roman"/>
          <w:color w:val="000000"/>
          <w:sz w:val="28"/>
          <w:szCs w:val="28"/>
          <w:lang w:eastAsia="ru-RU"/>
        </w:rPr>
        <w:t>случае</w:t>
      </w:r>
      <w:proofErr w:type="gramEnd"/>
      <w:r w:rsidRPr="00680DD6">
        <w:rPr>
          <w:rFonts w:ascii="Times New Roman" w:eastAsia="Times New Roman" w:hAnsi="Times New Roman" w:cs="Times New Roman"/>
          <w:color w:val="000000"/>
          <w:sz w:val="28"/>
          <w:szCs w:val="28"/>
          <w:lang w:eastAsia="ru-RU"/>
        </w:rPr>
        <w:t xml:space="preserve"> когда Запрашивающая Сторона изъявляет просьбу о передаче оригиналов, Запрашиваемая Сторона исполняет запрос по мере возможности.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17</w:t>
      </w:r>
      <w:r w:rsidRPr="00680DD6">
        <w:rPr>
          <w:rFonts w:ascii="Times New Roman" w:eastAsia="Times New Roman" w:hAnsi="Times New Roman" w:cs="Times New Roman"/>
          <w:color w:val="000000"/>
          <w:sz w:val="28"/>
          <w:szCs w:val="28"/>
          <w:lang w:eastAsia="ru-RU"/>
        </w:rPr>
        <w:br/>
        <w:t>ОБЫСК И ИЗЪЯТИЕ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в соответствии со своим национальным законодательством осуществляет запросы на обыск, изъятие и доставку предметов Запрашивающей Стороне, при условии, что предоставленной информации достаточно, чтобы обосновать такие действия в соответствии с национальным законодательством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Запрашиваемая Сторона предоставляет информацию, которая может потребоваться Запрашивающей Стороне в отношении результата любого обыска, места изъятия, обстоятельств изъятия и последующего хранения изъятых предметов.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Запрашивающая Сторона соблюдает все условия, требуемые Запрашиваемой Стороной в отношении любого изъятого предмета, который доставляется Запрашивающей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4. При применении настоящей статьи соблюдаются любые права Запрашиваемой Стороны или третьих сторон по отношению к изъятым предметам.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18</w:t>
      </w:r>
      <w:r w:rsidRPr="00680DD6">
        <w:rPr>
          <w:rFonts w:ascii="Times New Roman" w:eastAsia="Times New Roman" w:hAnsi="Times New Roman" w:cs="Times New Roman"/>
          <w:color w:val="000000"/>
          <w:sz w:val="28"/>
          <w:szCs w:val="28"/>
          <w:lang w:eastAsia="ru-RU"/>
        </w:rPr>
        <w:br/>
        <w:t>ДОХОДЫ И ОРУДИЯ ПРЕСТУПЛЕНИЯ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по запросу стремится установить, находятся ли какие-либо доходы от преступления или орудия преступления в пределах его юрисдикции, и уведомляет Запрашивающую Сторону о результатах своих расследований. При отправлении запроса Запрашивающая Сторона уведомляет Запрашиваемую Сторону об основаниях, согласно которым такие доходы или орудия могут находиться в пределах его юрисдикции.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2. </w:t>
      </w:r>
      <w:proofErr w:type="gramStart"/>
      <w:r w:rsidRPr="00680DD6">
        <w:rPr>
          <w:rFonts w:ascii="Times New Roman" w:eastAsia="Times New Roman" w:hAnsi="Times New Roman" w:cs="Times New Roman"/>
          <w:color w:val="000000"/>
          <w:sz w:val="28"/>
          <w:szCs w:val="28"/>
          <w:lang w:eastAsia="ru-RU"/>
        </w:rPr>
        <w:t>В тех случаях, когда в соответствии с пунктом 1 настоящей статьи предполагаемые доходы или орудия преступления найдены, Запрашиваемая Сторона по запросу принимает меры по исполнению решения, вынесенного компетентным органом Запрашивающей Стороны, об аресте или замораживании или принимает такие меры, которые допускаются его национальным законодательством, чтобы предотвратить любые операции, передачу или уничтожение этих предполагаемых доходов или орудий преступления до принятия в</w:t>
      </w:r>
      <w:proofErr w:type="gramEnd"/>
      <w:r w:rsidRPr="00680DD6">
        <w:rPr>
          <w:rFonts w:ascii="Times New Roman" w:eastAsia="Times New Roman" w:hAnsi="Times New Roman" w:cs="Times New Roman"/>
          <w:color w:val="000000"/>
          <w:sz w:val="28"/>
          <w:szCs w:val="28"/>
          <w:lang w:eastAsia="ru-RU"/>
        </w:rPr>
        <w:t xml:space="preserve"> </w:t>
      </w:r>
      <w:proofErr w:type="gramStart"/>
      <w:r w:rsidRPr="00680DD6">
        <w:rPr>
          <w:rFonts w:ascii="Times New Roman" w:eastAsia="Times New Roman" w:hAnsi="Times New Roman" w:cs="Times New Roman"/>
          <w:color w:val="000000"/>
          <w:sz w:val="28"/>
          <w:szCs w:val="28"/>
          <w:lang w:eastAsia="ru-RU"/>
        </w:rPr>
        <w:t>отношении</w:t>
      </w:r>
      <w:proofErr w:type="gramEnd"/>
      <w:r w:rsidRPr="00680DD6">
        <w:rPr>
          <w:rFonts w:ascii="Times New Roman" w:eastAsia="Times New Roman" w:hAnsi="Times New Roman" w:cs="Times New Roman"/>
          <w:color w:val="000000"/>
          <w:sz w:val="28"/>
          <w:szCs w:val="28"/>
          <w:lang w:eastAsia="ru-RU"/>
        </w:rPr>
        <w:t xml:space="preserve"> них окончательного решения компетентным органом любой из Сторон.</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3. Во исполнение запроса, сделанного в соответствии с </w:t>
      </w:r>
      <w:bookmarkStart w:id="12" w:name="sub1006444637"/>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"jl:39066444.180100%20"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пунктом 1</w:t>
      </w:r>
      <w:r w:rsidRPr="00680DD6">
        <w:rPr>
          <w:rFonts w:ascii="Times New Roman" w:eastAsia="Times New Roman" w:hAnsi="Times New Roman" w:cs="Times New Roman"/>
          <w:color w:val="000080"/>
          <w:sz w:val="28"/>
          <w:szCs w:val="28"/>
          <w:lang w:eastAsia="ru-RU"/>
        </w:rPr>
        <w:fldChar w:fldCharType="end"/>
      </w:r>
      <w:bookmarkEnd w:id="12"/>
      <w:r w:rsidRPr="00680DD6">
        <w:rPr>
          <w:rFonts w:ascii="Times New Roman" w:eastAsia="Times New Roman" w:hAnsi="Times New Roman" w:cs="Times New Roman"/>
          <w:color w:val="000000"/>
          <w:sz w:val="28"/>
          <w:szCs w:val="28"/>
          <w:lang w:eastAsia="ru-RU"/>
        </w:rPr>
        <w:t xml:space="preserve"> настоящей статьи, Запрашиваемая Сторона стремится отслеживать активы, расследовать финансовые сделки, а также получить другую информ</w:t>
      </w:r>
      <w:bookmarkStart w:id="13" w:name="_GoBack"/>
      <w:bookmarkEnd w:id="13"/>
      <w:r w:rsidRPr="00680DD6">
        <w:rPr>
          <w:rFonts w:ascii="Times New Roman" w:eastAsia="Times New Roman" w:hAnsi="Times New Roman" w:cs="Times New Roman"/>
          <w:color w:val="000000"/>
          <w:sz w:val="28"/>
          <w:szCs w:val="28"/>
          <w:lang w:eastAsia="ru-RU"/>
        </w:rPr>
        <w:t>ацию или доказательства, которые могут помочь обеспечить возвращение доходов от преступления.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Запрашиваемая Сторона, насколько это допускается ее национальным законодательством, вводит в действие окончательное решение по конфискации доходов или орудий преступления, вынесенное судом Запрашивающей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5. При применении настоящей статьи законные права третьих лиц должны соблюдаться в соответствии с национальным законодательством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6. По запросу Запрашиваемая Сторона может в степени, разрешенной своим законодательством и при любых условиях, согласованных Сторонами, передать Запрашивающей Стороне в полном объеме или частично доходы или орудия преступления, или поступления от продажи таких активов.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19</w:t>
      </w:r>
      <w:r w:rsidRPr="00680DD6">
        <w:rPr>
          <w:rFonts w:ascii="Times New Roman" w:eastAsia="Times New Roman" w:hAnsi="Times New Roman" w:cs="Times New Roman"/>
          <w:color w:val="000000"/>
          <w:sz w:val="28"/>
          <w:szCs w:val="28"/>
          <w:lang w:eastAsia="ru-RU"/>
        </w:rPr>
        <w:br/>
        <w:t>ОБМЕН ФИНАНСОВОЙ ИНФОРМАЦИЕЙ</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1. По запросу Запрашиваемая Сторона незамедлительно предоставляет информацию, относящуюся к банковским счетам, владельцами которых является подозреваемое или обвиняемое лицо, в любом из своих рабочих банков, расположенных на ее территории, и предоставляет любые соответствующие сведения касательно лица, уполномоченного пользоваться такими счетами, и любых транзакции, связанных с ними.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В целях пункта 1 настоящей статьи Запрашивающая Сторона определяет связь между совершенным преступлением и соответствующими банковскими счетами.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3. Мероприятия, указанные в </w:t>
      </w:r>
      <w:bookmarkStart w:id="14" w:name="sub1006444638"/>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"jl:39066444.190100%20"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пункте 1</w:t>
      </w:r>
      <w:r w:rsidRPr="00680DD6">
        <w:rPr>
          <w:rFonts w:ascii="Times New Roman" w:eastAsia="Times New Roman" w:hAnsi="Times New Roman" w:cs="Times New Roman"/>
          <w:color w:val="000080"/>
          <w:sz w:val="28"/>
          <w:szCs w:val="28"/>
          <w:lang w:eastAsia="ru-RU"/>
        </w:rPr>
        <w:fldChar w:fldCharType="end"/>
      </w:r>
      <w:bookmarkEnd w:id="14"/>
      <w:r w:rsidRPr="00680DD6">
        <w:rPr>
          <w:rFonts w:ascii="Times New Roman" w:eastAsia="Times New Roman" w:hAnsi="Times New Roman" w:cs="Times New Roman"/>
          <w:color w:val="000000"/>
          <w:sz w:val="28"/>
          <w:szCs w:val="28"/>
          <w:lang w:eastAsia="ru-RU"/>
        </w:rPr>
        <w:t xml:space="preserve"> настоящей статьи, могут также включать финансовые институты, отличающиеся от банков.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В правовой помощи, указанной в настоящей статье, не может быть отказано на основании банковской тайны.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20</w:t>
      </w:r>
      <w:r w:rsidRPr="00680DD6">
        <w:rPr>
          <w:rFonts w:ascii="Times New Roman" w:eastAsia="Times New Roman" w:hAnsi="Times New Roman" w:cs="Times New Roman"/>
          <w:color w:val="000000"/>
          <w:sz w:val="28"/>
          <w:szCs w:val="28"/>
          <w:lang w:eastAsia="ru-RU"/>
        </w:rPr>
        <w:br/>
        <w:t>ОБМЕН ИНФОРМАЦИЕЙ ОБ УГОЛОВНЫХ РАЗБИРАТЕЛЬСТВАХ</w:t>
      </w:r>
    </w:p>
    <w:p w:rsidR="00680DD6" w:rsidRPr="00680DD6" w:rsidRDefault="00680DD6" w:rsidP="00680DD6">
      <w:pPr>
        <w:spacing w:after="0" w:line="240" w:lineRule="auto"/>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21</w:t>
      </w:r>
      <w:r w:rsidRPr="00680DD6">
        <w:rPr>
          <w:rFonts w:ascii="Times New Roman" w:eastAsia="Times New Roman" w:hAnsi="Times New Roman" w:cs="Times New Roman"/>
          <w:color w:val="000000"/>
          <w:sz w:val="28"/>
          <w:szCs w:val="28"/>
          <w:lang w:eastAsia="ru-RU"/>
        </w:rPr>
        <w:br/>
        <w:t>ПЕРЕДАЧА РЕШЕНИЙ СУДА И СПРАВОК</w:t>
      </w:r>
      <w:r w:rsidRPr="00680DD6">
        <w:rPr>
          <w:rFonts w:ascii="Times New Roman" w:eastAsia="Times New Roman" w:hAnsi="Times New Roman" w:cs="Times New Roman"/>
          <w:color w:val="000000"/>
          <w:sz w:val="28"/>
          <w:szCs w:val="28"/>
          <w:lang w:eastAsia="ru-RU"/>
        </w:rPr>
        <w:br/>
        <w:t>О ПРИВЛЕЧЕНИИ К УГОЛОВНОЙ ОТВЕТСТВЕННОСТИ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22</w:t>
      </w:r>
      <w:r w:rsidRPr="00680DD6">
        <w:rPr>
          <w:rFonts w:ascii="Times New Roman" w:eastAsia="Times New Roman" w:hAnsi="Times New Roman" w:cs="Times New Roman"/>
          <w:color w:val="000000"/>
          <w:sz w:val="28"/>
          <w:szCs w:val="28"/>
          <w:lang w:eastAsia="ru-RU"/>
        </w:rPr>
        <w:br/>
        <w:t>ОСВОБОЖДЕНИЕ ОТ ЛЕГАЛИЗАЦИИ И ЮРИДИЧЕСКАЯ</w:t>
      </w:r>
      <w:r w:rsidRPr="00680DD6">
        <w:rPr>
          <w:rFonts w:ascii="Times New Roman" w:eastAsia="Times New Roman" w:hAnsi="Times New Roman" w:cs="Times New Roman"/>
          <w:color w:val="000000"/>
          <w:sz w:val="28"/>
          <w:szCs w:val="28"/>
          <w:lang w:eastAsia="ru-RU"/>
        </w:rPr>
        <w:br/>
        <w:t>СИЛА ДОКУМЕНТОВ И МАТЕРИАЛОВ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Документы и материалы, представленные в соответствии с настоящим Соглашением,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23</w:t>
      </w:r>
      <w:r w:rsidRPr="00680DD6">
        <w:rPr>
          <w:rFonts w:ascii="Times New Roman" w:eastAsia="Times New Roman" w:hAnsi="Times New Roman" w:cs="Times New Roman"/>
          <w:color w:val="000000"/>
          <w:sz w:val="28"/>
          <w:szCs w:val="28"/>
          <w:lang w:eastAsia="ru-RU"/>
        </w:rPr>
        <w:br/>
        <w:t>КОНФИДЕНЦИАЛЬНОСТЬ</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По запросу Запрашиваемая Сторона сохраняет конфиденциальность в отношении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По обоснованному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24</w:t>
      </w:r>
      <w:r w:rsidRPr="00680DD6">
        <w:rPr>
          <w:rFonts w:ascii="Times New Roman" w:eastAsia="Times New Roman" w:hAnsi="Times New Roman" w:cs="Times New Roman"/>
          <w:color w:val="000000"/>
          <w:sz w:val="28"/>
          <w:szCs w:val="28"/>
          <w:lang w:eastAsia="ru-RU"/>
        </w:rPr>
        <w:br/>
        <w:t>РАСХОДЫ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1. Запрашиваемая Сторона несет расходы, связанные с исполнением запроса. При этом Запрашивающая Сторона несет следующие расходы: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a) расходы на проезд и пребывание в Запрашиваемой Стороне лиц, указанных в </w:t>
      </w:r>
      <w:hyperlink r:id="rId8" w:history="1">
        <w:r w:rsidRPr="00680DD6">
          <w:rPr>
            <w:rFonts w:ascii="Times New Roman" w:eastAsia="Times New Roman" w:hAnsi="Times New Roman" w:cs="Times New Roman"/>
            <w:color w:val="000080"/>
            <w:sz w:val="28"/>
            <w:szCs w:val="28"/>
            <w:u w:val="single"/>
            <w:lang w:eastAsia="ru-RU"/>
          </w:rPr>
          <w:t>пункте 3 статьи 6</w:t>
        </w:r>
      </w:hyperlink>
      <w:bookmarkEnd w:id="3"/>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b) расходы на проезд и пребывание в Запрашивающей Стороне лиц, указанных в </w:t>
      </w:r>
      <w:hyperlink r:id="rId9" w:history="1">
        <w:r w:rsidRPr="00680DD6">
          <w:rPr>
            <w:rFonts w:ascii="Times New Roman" w:eastAsia="Times New Roman" w:hAnsi="Times New Roman" w:cs="Times New Roman"/>
            <w:color w:val="000080"/>
            <w:sz w:val="28"/>
            <w:szCs w:val="28"/>
            <w:u w:val="single"/>
            <w:lang w:eastAsia="ru-RU"/>
          </w:rPr>
          <w:t>статье 10</w:t>
        </w:r>
      </w:hyperlink>
      <w:bookmarkEnd w:id="4"/>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c) расходы по проведению видеоконференции при сохранении положения, предусмотренного в </w:t>
      </w:r>
      <w:bookmarkStart w:id="15" w:name="sub1006444641"/>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"jl:39066444.120600%20"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пункте 6 статьи 12</w:t>
      </w:r>
      <w:r w:rsidRPr="00680DD6">
        <w:rPr>
          <w:rFonts w:ascii="Times New Roman" w:eastAsia="Times New Roman" w:hAnsi="Times New Roman" w:cs="Times New Roman"/>
          <w:color w:val="000080"/>
          <w:sz w:val="28"/>
          <w:szCs w:val="28"/>
          <w:lang w:eastAsia="ru-RU"/>
        </w:rPr>
        <w:fldChar w:fldCharType="end"/>
      </w:r>
      <w:bookmarkEnd w:id="15"/>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d) расходы, вытекающие из исполнения запроса согласно </w:t>
      </w:r>
      <w:bookmarkStart w:id="16" w:name="sub1006444643"/>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"jl:39066444.130000%20"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статье 13</w:t>
      </w:r>
      <w:r w:rsidRPr="00680DD6">
        <w:rPr>
          <w:rFonts w:ascii="Times New Roman" w:eastAsia="Times New Roman" w:hAnsi="Times New Roman" w:cs="Times New Roman"/>
          <w:color w:val="000080"/>
          <w:sz w:val="28"/>
          <w:szCs w:val="28"/>
          <w:lang w:eastAsia="ru-RU"/>
        </w:rPr>
        <w:fldChar w:fldCharType="end"/>
      </w:r>
      <w:bookmarkEnd w:id="16"/>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e) расходы, понесенные для целей, указанных в </w:t>
      </w:r>
      <w:bookmarkStart w:id="17" w:name="sub1006444645"/>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"jl:39066444.140000%20"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статье 14</w:t>
      </w:r>
      <w:r w:rsidRPr="00680DD6">
        <w:rPr>
          <w:rFonts w:ascii="Times New Roman" w:eastAsia="Times New Roman" w:hAnsi="Times New Roman" w:cs="Times New Roman"/>
          <w:color w:val="000080"/>
          <w:sz w:val="28"/>
          <w:szCs w:val="28"/>
          <w:lang w:eastAsia="ru-RU"/>
        </w:rPr>
        <w:fldChar w:fldCharType="end"/>
      </w:r>
      <w:bookmarkEnd w:id="17"/>
      <w:r w:rsidRPr="00680DD6">
        <w:rPr>
          <w:rFonts w:ascii="Times New Roman" w:eastAsia="Times New Roman" w:hAnsi="Times New Roman" w:cs="Times New Roman"/>
          <w:color w:val="000000"/>
          <w:sz w:val="28"/>
          <w:szCs w:val="28"/>
          <w:lang w:eastAsia="ru-RU"/>
        </w:rPr>
        <w:t xml:space="preserve">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f) расходы и гонорары экспертов;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g) расходы и гонорары за письменный и устный перевод и затраты по копированию;</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h) затраты по хранению и передаче изъятых предметов.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Расходы, связанные с реализацией настоящего Соглашения, во всех случаях Стороны осуществляют в соответствии со своим национальным законодательством.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3. В </w:t>
      </w:r>
      <w:proofErr w:type="gramStart"/>
      <w:r w:rsidRPr="00680DD6">
        <w:rPr>
          <w:rFonts w:ascii="Times New Roman" w:eastAsia="Times New Roman" w:hAnsi="Times New Roman" w:cs="Times New Roman"/>
          <w:color w:val="000000"/>
          <w:sz w:val="28"/>
          <w:szCs w:val="28"/>
          <w:lang w:eastAsia="ru-RU"/>
        </w:rPr>
        <w:t>случае</w:t>
      </w:r>
      <w:proofErr w:type="gramEnd"/>
      <w:r w:rsidRPr="00680DD6">
        <w:rPr>
          <w:rFonts w:ascii="Times New Roman" w:eastAsia="Times New Roman" w:hAnsi="Times New Roman" w:cs="Times New Roman"/>
          <w:color w:val="000000"/>
          <w:sz w:val="28"/>
          <w:szCs w:val="28"/>
          <w:lang w:eastAsia="ru-RU"/>
        </w:rPr>
        <w:t xml:space="preserve">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25</w:t>
      </w:r>
      <w:r w:rsidRPr="00680DD6">
        <w:rPr>
          <w:rFonts w:ascii="Times New Roman" w:eastAsia="Times New Roman" w:hAnsi="Times New Roman" w:cs="Times New Roman"/>
          <w:color w:val="000000"/>
          <w:sz w:val="28"/>
          <w:szCs w:val="28"/>
          <w:lang w:eastAsia="ru-RU"/>
        </w:rPr>
        <w:br/>
        <w:t>СООТНОШЕНИЕ С МНОГОСТОРОННИМИ СОГЛАШЕНИЯМИ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Настоящее Соглашение не затрагивает каких-либо обязатель</w:t>
      </w:r>
      <w:proofErr w:type="gramStart"/>
      <w:r w:rsidRPr="00680DD6">
        <w:rPr>
          <w:rFonts w:ascii="Times New Roman" w:eastAsia="Times New Roman" w:hAnsi="Times New Roman" w:cs="Times New Roman"/>
          <w:color w:val="000000"/>
          <w:sz w:val="28"/>
          <w:szCs w:val="28"/>
          <w:lang w:eastAsia="ru-RU"/>
        </w:rPr>
        <w:t>ств Ст</w:t>
      </w:r>
      <w:proofErr w:type="gramEnd"/>
      <w:r w:rsidRPr="00680DD6">
        <w:rPr>
          <w:rFonts w:ascii="Times New Roman" w:eastAsia="Times New Roman" w:hAnsi="Times New Roman" w:cs="Times New Roman"/>
          <w:color w:val="000000"/>
          <w:sz w:val="28"/>
          <w:szCs w:val="28"/>
          <w:lang w:eastAsia="ru-RU"/>
        </w:rPr>
        <w:t>орон, вытекающих из многосторонних конвенций, участником которых являются одна или обе Стороны.</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26</w:t>
      </w:r>
      <w:r w:rsidRPr="00680DD6">
        <w:rPr>
          <w:rFonts w:ascii="Times New Roman" w:eastAsia="Times New Roman" w:hAnsi="Times New Roman" w:cs="Times New Roman"/>
          <w:color w:val="000000"/>
          <w:sz w:val="28"/>
          <w:szCs w:val="28"/>
          <w:lang w:eastAsia="ru-RU"/>
        </w:rPr>
        <w:br/>
        <w:t>УРЕГУЛИРОВАНИЕ СПОРОВ</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Стороны незамедлительно проводят консультации по просьбе любой из Сторон относительно толкования и применения настоящего Соглашения в целом либо в отношении конкретной его статьи.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jc w:val="center"/>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СТАТЬЯ 27</w:t>
      </w:r>
      <w:r w:rsidRPr="00680DD6">
        <w:rPr>
          <w:rFonts w:ascii="Times New Roman" w:eastAsia="Times New Roman" w:hAnsi="Times New Roman" w:cs="Times New Roman"/>
          <w:color w:val="000000"/>
          <w:sz w:val="28"/>
          <w:szCs w:val="28"/>
          <w:lang w:eastAsia="ru-RU"/>
        </w:rPr>
        <w:br/>
        <w:t>ЗАКЛЮЧИТЕЛЬНЫЕ ПОЛОЖЕНИЯ</w:t>
      </w:r>
    </w:p>
    <w:p w:rsidR="00680DD6" w:rsidRPr="00680DD6" w:rsidRDefault="00680DD6" w:rsidP="00680DD6">
      <w:pPr>
        <w:spacing w:after="0" w:line="240" w:lineRule="auto"/>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1. Настоящее Соглашение заключается на неопределенный срок и вступает в силу по истечении тридцати (30) суток </w:t>
      </w:r>
      <w:proofErr w:type="gramStart"/>
      <w:r w:rsidRPr="00680DD6">
        <w:rPr>
          <w:rFonts w:ascii="Times New Roman" w:eastAsia="Times New Roman" w:hAnsi="Times New Roman" w:cs="Times New Roman"/>
          <w:color w:val="000000"/>
          <w:sz w:val="28"/>
          <w:szCs w:val="28"/>
          <w:lang w:eastAsia="ru-RU"/>
        </w:rPr>
        <w:t>с даты получения</w:t>
      </w:r>
      <w:proofErr w:type="gramEnd"/>
      <w:r w:rsidRPr="00680DD6">
        <w:rPr>
          <w:rFonts w:ascii="Times New Roman" w:eastAsia="Times New Roman" w:hAnsi="Times New Roman" w:cs="Times New Roman"/>
          <w:color w:val="000000"/>
          <w:sz w:val="28"/>
          <w:szCs w:val="28"/>
          <w:lang w:eastAsia="ru-RU"/>
        </w:rPr>
        <w:t xml:space="preserve">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2. В настоящее Соглашение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пунктом 1 настоящей статьи.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3. Настоящее Соглашение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w:t>
      </w:r>
      <w:proofErr w:type="gramStart"/>
      <w:r w:rsidRPr="00680DD6">
        <w:rPr>
          <w:rFonts w:ascii="Times New Roman" w:eastAsia="Times New Roman" w:hAnsi="Times New Roman" w:cs="Times New Roman"/>
          <w:color w:val="000000"/>
          <w:sz w:val="28"/>
          <w:szCs w:val="28"/>
          <w:lang w:eastAsia="ru-RU"/>
        </w:rPr>
        <w:t>ы о ее</w:t>
      </w:r>
      <w:proofErr w:type="gramEnd"/>
      <w:r w:rsidRPr="00680DD6">
        <w:rPr>
          <w:rFonts w:ascii="Times New Roman" w:eastAsia="Times New Roman" w:hAnsi="Times New Roman" w:cs="Times New Roman"/>
          <w:color w:val="000000"/>
          <w:sz w:val="28"/>
          <w:szCs w:val="28"/>
          <w:lang w:eastAsia="ru-RU"/>
        </w:rPr>
        <w:t xml:space="preserve"> намерении прекратить действие настоящего Соглашения.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4. В случае прекращения действия настоящего Соглашения мероприятия по оказанию правовой помощи, которые начаты в период его действия, остаются в силе до полного их выполнения.</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5. Настоящее Соглашение также распространяется на преступления, совершенные до его вступления в силу.</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В УДОСТОВЕРЕНИИ ЧЕГО, ниже </w:t>
      </w:r>
      <w:proofErr w:type="gramStart"/>
      <w:r w:rsidRPr="00680DD6">
        <w:rPr>
          <w:rFonts w:ascii="Times New Roman" w:eastAsia="Times New Roman" w:hAnsi="Times New Roman" w:cs="Times New Roman"/>
          <w:color w:val="000000"/>
          <w:sz w:val="28"/>
          <w:szCs w:val="28"/>
          <w:lang w:eastAsia="ru-RU"/>
        </w:rPr>
        <w:t>подписавшие</w:t>
      </w:r>
      <w:proofErr w:type="gramEnd"/>
      <w:r w:rsidRPr="00680DD6">
        <w:rPr>
          <w:rFonts w:ascii="Times New Roman" w:eastAsia="Times New Roman" w:hAnsi="Times New Roman" w:cs="Times New Roman"/>
          <w:color w:val="000000"/>
          <w:sz w:val="28"/>
          <w:szCs w:val="28"/>
          <w:lang w:eastAsia="ru-RU"/>
        </w:rPr>
        <w:t>, будучи должным образом на то уполномоченными, подписали настоящее Соглашение.</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xml:space="preserve">СОВЕРШЕНО в Астане 1 ноября 2017 года в двух экземплярах, каждый на казахском, арабском и </w:t>
      </w:r>
      <w:bookmarkStart w:id="18" w:name="sub1006558621"/>
      <w:r w:rsidRPr="00680DD6">
        <w:rPr>
          <w:rFonts w:ascii="Times New Roman" w:eastAsia="Times New Roman" w:hAnsi="Times New Roman" w:cs="Times New Roman"/>
          <w:color w:val="000080"/>
          <w:sz w:val="28"/>
          <w:szCs w:val="28"/>
          <w:lang w:eastAsia="ru-RU"/>
        </w:rPr>
        <w:fldChar w:fldCharType="begin"/>
      </w:r>
      <w:r w:rsidRPr="00680DD6">
        <w:rPr>
          <w:rFonts w:ascii="Times New Roman" w:eastAsia="Times New Roman" w:hAnsi="Times New Roman" w:cs="Times New Roman"/>
          <w:color w:val="000080"/>
          <w:sz w:val="28"/>
          <w:szCs w:val="28"/>
          <w:lang w:eastAsia="ru-RU"/>
        </w:rPr>
        <w:instrText xml:space="preserve"> HYPERLINK "jl:39683366.0.1006558621_0" \o "Agreement between the Republic of Kazakhstan and the Hashemite Kingdom of Jordan on mutual legal assistance in criminal matters (Astana, 1 November 2017)" </w:instrText>
      </w:r>
      <w:r w:rsidRPr="00680DD6">
        <w:rPr>
          <w:rFonts w:ascii="Times New Roman" w:eastAsia="Times New Roman" w:hAnsi="Times New Roman" w:cs="Times New Roman"/>
          <w:color w:val="000080"/>
          <w:sz w:val="28"/>
          <w:szCs w:val="28"/>
          <w:lang w:eastAsia="ru-RU"/>
        </w:rPr>
        <w:fldChar w:fldCharType="separate"/>
      </w:r>
      <w:r w:rsidRPr="00680DD6">
        <w:rPr>
          <w:rFonts w:ascii="Times New Roman" w:eastAsia="Times New Roman" w:hAnsi="Times New Roman" w:cs="Times New Roman"/>
          <w:color w:val="000080"/>
          <w:sz w:val="28"/>
          <w:szCs w:val="28"/>
          <w:u w:val="single"/>
          <w:lang w:eastAsia="ru-RU"/>
        </w:rPr>
        <w:t>английском</w:t>
      </w:r>
      <w:r w:rsidRPr="00680DD6">
        <w:rPr>
          <w:rFonts w:ascii="Times New Roman" w:eastAsia="Times New Roman" w:hAnsi="Times New Roman" w:cs="Times New Roman"/>
          <w:color w:val="000080"/>
          <w:sz w:val="28"/>
          <w:szCs w:val="28"/>
          <w:lang w:eastAsia="ru-RU"/>
        </w:rPr>
        <w:fldChar w:fldCharType="end"/>
      </w:r>
      <w:bookmarkEnd w:id="18"/>
      <w:r w:rsidRPr="00680DD6">
        <w:rPr>
          <w:rFonts w:ascii="Times New Roman" w:eastAsia="Times New Roman" w:hAnsi="Times New Roman" w:cs="Times New Roman"/>
          <w:color w:val="000000"/>
          <w:sz w:val="28"/>
          <w:szCs w:val="28"/>
          <w:lang w:eastAsia="ru-RU"/>
        </w:rPr>
        <w:t xml:space="preserve"> языках, причем все тексты являются аутентичными.</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lastRenderedPageBreak/>
        <w:t>В случае возникновения разногласий в толковании настоящего Соглашения текст на английском языке является превалирующим.</w:t>
      </w:r>
    </w:p>
    <w:p w:rsidR="00680DD6" w:rsidRPr="00680DD6" w:rsidRDefault="00680DD6" w:rsidP="00680DD6">
      <w:pPr>
        <w:spacing w:after="0" w:line="240" w:lineRule="auto"/>
        <w:ind w:firstLine="397"/>
        <w:jc w:val="both"/>
        <w:rPr>
          <w:rFonts w:ascii="Times New Roman" w:eastAsia="Times New Roman" w:hAnsi="Times New Roman" w:cs="Times New Roman"/>
          <w:color w:val="000000"/>
          <w:sz w:val="28"/>
          <w:szCs w:val="28"/>
          <w:lang w:eastAsia="ru-RU"/>
        </w:rPr>
      </w:pPr>
      <w:r w:rsidRPr="00680DD6">
        <w:rPr>
          <w:rFonts w:ascii="Times New Roman" w:eastAsia="Times New Roman" w:hAnsi="Times New Roman" w:cs="Times New Roman"/>
          <w:color w:val="000000"/>
          <w:sz w:val="28"/>
          <w:szCs w:val="28"/>
          <w:lang w:eastAsia="ru-RU"/>
        </w:rPr>
        <w:t> </w:t>
      </w:r>
    </w:p>
    <w:p w:rsidR="006B2C8A" w:rsidRPr="00680DD6" w:rsidRDefault="00680DD6">
      <w:pPr>
        <w:rPr>
          <w:rFonts w:ascii="Times New Roman" w:hAnsi="Times New Roman" w:cs="Times New Roman"/>
          <w:sz w:val="28"/>
          <w:szCs w:val="28"/>
        </w:rPr>
      </w:pPr>
    </w:p>
    <w:sectPr w:rsidR="006B2C8A" w:rsidRPr="00680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28"/>
    <w:rsid w:val="0010728E"/>
    <w:rsid w:val="00224128"/>
    <w:rsid w:val="004D32F7"/>
    <w:rsid w:val="0068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9066444.60300%20" TargetMode="External"/><Relationship Id="rId3" Type="http://schemas.openxmlformats.org/officeDocument/2006/relationships/settings" Target="settings.xml"/><Relationship Id="rId7" Type="http://schemas.openxmlformats.org/officeDocument/2006/relationships/hyperlink" Target="jl:39066444.10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9066444.100000%20" TargetMode="External"/><Relationship Id="rId11" Type="http://schemas.openxmlformats.org/officeDocument/2006/relationships/theme" Target="theme/theme1.xml"/><Relationship Id="rId5" Type="http://schemas.openxmlformats.org/officeDocument/2006/relationships/hyperlink" Target="jl:39066444.6030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9066444.1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ЕГЕНБЕРДИЕВА ГАУХАР ЖУЛДЫЗХАНОВНА</dc:creator>
  <cp:lastModifiedBy>ЕГЕНБЕРДИЕВА ГАУХАР ЖУЛДЫЗХАНОВНА</cp:lastModifiedBy>
  <cp:revision>2</cp:revision>
  <dcterms:created xsi:type="dcterms:W3CDTF">2022-09-05T02:57:00Z</dcterms:created>
  <dcterms:modified xsi:type="dcterms:W3CDTF">2022-09-05T02:57:00Z</dcterms:modified>
</cp:coreProperties>
</file>