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E7" w:rsidRPr="00A93634" w:rsidRDefault="00A93634" w:rsidP="00A834ED">
      <w:pPr>
        <w:spacing w:after="0"/>
        <w:ind w:left="778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</w:p>
    <w:p w:rsidR="00CD660A" w:rsidRPr="00C16B7C" w:rsidRDefault="00CD660A" w:rsidP="00A834ED">
      <w:pPr>
        <w:spacing w:after="0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CD660A" w:rsidRPr="00C16B7C" w:rsidRDefault="00CD660A" w:rsidP="00A83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7C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658B3" w:rsidRPr="00C16B7C" w:rsidRDefault="00B658B3" w:rsidP="00A83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0A" w:rsidRPr="00C16B7C" w:rsidRDefault="00CD660A" w:rsidP="00A8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B7C">
        <w:rPr>
          <w:rFonts w:ascii="Times New Roman" w:hAnsi="Times New Roman" w:cs="Times New Roman"/>
          <w:sz w:val="28"/>
          <w:szCs w:val="28"/>
        </w:rPr>
        <w:t xml:space="preserve">по итогам круглого стола </w:t>
      </w:r>
      <w:r w:rsidRPr="00967C3A">
        <w:rPr>
          <w:rFonts w:ascii="Times New Roman" w:hAnsi="Times New Roman" w:cs="Times New Roman"/>
          <w:b/>
          <w:sz w:val="28"/>
          <w:szCs w:val="28"/>
        </w:rPr>
        <w:t>«</w:t>
      </w:r>
      <w:r w:rsidR="00967C3A" w:rsidRPr="00967C3A">
        <w:rPr>
          <w:rFonts w:ascii="Times New Roman" w:hAnsi="Times New Roman" w:cs="Times New Roman"/>
          <w:b/>
          <w:sz w:val="28"/>
          <w:szCs w:val="28"/>
          <w:lang w:val="kk-KZ"/>
        </w:rPr>
        <w:t>Актуальные</w:t>
      </w:r>
      <w:r w:rsidR="00967C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1F3" w:rsidRPr="00C16B7C">
        <w:rPr>
          <w:rFonts w:ascii="Times New Roman" w:hAnsi="Times New Roman" w:cs="Times New Roman"/>
          <w:b/>
          <w:sz w:val="28"/>
          <w:szCs w:val="28"/>
        </w:rPr>
        <w:t>вопросы применения судами законодательства об административных правонарушениях</w:t>
      </w:r>
      <w:r w:rsidRPr="00C16B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01F3" w:rsidRPr="00C16B7C" w:rsidRDefault="00AE01F3" w:rsidP="00A8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8B3" w:rsidRPr="00C16B7C" w:rsidRDefault="00B658B3" w:rsidP="00A8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8B3" w:rsidRPr="00C16B7C" w:rsidRDefault="00AE01F3" w:rsidP="00A8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B7C">
        <w:rPr>
          <w:rFonts w:ascii="Times New Roman" w:hAnsi="Times New Roman" w:cs="Times New Roman"/>
          <w:sz w:val="28"/>
          <w:szCs w:val="28"/>
        </w:rPr>
        <w:t>г. Астана</w:t>
      </w:r>
      <w:r w:rsidRPr="00C16B7C">
        <w:rPr>
          <w:rFonts w:ascii="Times New Roman" w:hAnsi="Times New Roman" w:cs="Times New Roman"/>
          <w:sz w:val="28"/>
          <w:szCs w:val="28"/>
        </w:rPr>
        <w:tab/>
      </w:r>
      <w:r w:rsidRPr="00C16B7C">
        <w:rPr>
          <w:rFonts w:ascii="Times New Roman" w:hAnsi="Times New Roman" w:cs="Times New Roman"/>
          <w:sz w:val="28"/>
          <w:szCs w:val="28"/>
        </w:rPr>
        <w:tab/>
      </w:r>
      <w:r w:rsidRPr="00C16B7C">
        <w:rPr>
          <w:rFonts w:ascii="Times New Roman" w:hAnsi="Times New Roman" w:cs="Times New Roman"/>
          <w:sz w:val="28"/>
          <w:szCs w:val="28"/>
        </w:rPr>
        <w:tab/>
      </w:r>
      <w:r w:rsidRPr="00C16B7C">
        <w:rPr>
          <w:rFonts w:ascii="Times New Roman" w:hAnsi="Times New Roman" w:cs="Times New Roman"/>
          <w:sz w:val="28"/>
          <w:szCs w:val="28"/>
        </w:rPr>
        <w:tab/>
      </w:r>
      <w:r w:rsidRPr="00C16B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16 сентября 2016 года</w:t>
      </w:r>
    </w:p>
    <w:p w:rsidR="00B658B3" w:rsidRPr="00C16B7C" w:rsidRDefault="00B658B3" w:rsidP="00A8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8B3" w:rsidRPr="00C16B7C" w:rsidRDefault="00B658B3" w:rsidP="00A8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B7C">
        <w:rPr>
          <w:rFonts w:ascii="Times New Roman" w:hAnsi="Times New Roman" w:cs="Times New Roman"/>
          <w:sz w:val="28"/>
          <w:szCs w:val="28"/>
        </w:rPr>
        <w:tab/>
        <w:t>Отмечая важную роль независимой и справедливой судебной</w:t>
      </w:r>
      <w:r w:rsidR="00970BF7" w:rsidRPr="00C16B7C">
        <w:rPr>
          <w:rFonts w:ascii="Times New Roman" w:hAnsi="Times New Roman" w:cs="Times New Roman"/>
          <w:sz w:val="28"/>
          <w:szCs w:val="28"/>
        </w:rPr>
        <w:t xml:space="preserve"> системы в обеспечении </w:t>
      </w:r>
      <w:r w:rsidR="00843ADC" w:rsidRPr="00C16B7C">
        <w:rPr>
          <w:rFonts w:ascii="Times New Roman" w:hAnsi="Times New Roman" w:cs="Times New Roman"/>
          <w:sz w:val="28"/>
          <w:szCs w:val="28"/>
        </w:rPr>
        <w:t>верховенства права;</w:t>
      </w:r>
    </w:p>
    <w:p w:rsidR="00AE01F3" w:rsidRPr="00967C3A" w:rsidRDefault="00AE01F3" w:rsidP="00A83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B7C">
        <w:rPr>
          <w:rFonts w:ascii="Times New Roman" w:hAnsi="Times New Roman" w:cs="Times New Roman"/>
          <w:sz w:val="28"/>
          <w:szCs w:val="28"/>
        </w:rPr>
        <w:t xml:space="preserve"> </w:t>
      </w:r>
      <w:r w:rsidRPr="00C16B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70BF7" w:rsidRPr="00C16B7C">
        <w:rPr>
          <w:rFonts w:ascii="Times New Roman" w:hAnsi="Times New Roman" w:cs="Times New Roman"/>
          <w:sz w:val="28"/>
          <w:szCs w:val="28"/>
        </w:rPr>
        <w:t xml:space="preserve">выражая свою заинтересованность </w:t>
      </w:r>
      <w:r w:rsidR="007F3DEA" w:rsidRPr="00C16B7C">
        <w:rPr>
          <w:rFonts w:ascii="Times New Roman" w:hAnsi="Times New Roman" w:cs="Times New Roman"/>
          <w:sz w:val="28"/>
          <w:szCs w:val="28"/>
        </w:rPr>
        <w:t xml:space="preserve">в совершенствовании законодательства об административных правонарушениях, </w:t>
      </w:r>
      <w:r w:rsidR="00967C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76BB" w:rsidRPr="00C16B7C">
        <w:rPr>
          <w:rFonts w:ascii="Times New Roman" w:hAnsi="Times New Roman" w:cs="Times New Roman"/>
          <w:sz w:val="28"/>
          <w:szCs w:val="28"/>
        </w:rPr>
        <w:t>неукоснительно</w:t>
      </w:r>
      <w:r w:rsidR="00967C3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01130" w:rsidRPr="00C16B7C">
        <w:rPr>
          <w:rFonts w:ascii="Times New Roman" w:hAnsi="Times New Roman" w:cs="Times New Roman"/>
          <w:sz w:val="28"/>
          <w:szCs w:val="28"/>
        </w:rPr>
        <w:t xml:space="preserve"> </w:t>
      </w:r>
      <w:r w:rsidR="007F3DEA" w:rsidRPr="00C16B7C">
        <w:rPr>
          <w:rFonts w:ascii="Times New Roman" w:hAnsi="Times New Roman" w:cs="Times New Roman"/>
          <w:sz w:val="28"/>
          <w:szCs w:val="28"/>
        </w:rPr>
        <w:t>соблюдени</w:t>
      </w:r>
      <w:r w:rsidR="00967C3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F3DEA" w:rsidRPr="00C16B7C">
        <w:rPr>
          <w:rFonts w:ascii="Times New Roman" w:hAnsi="Times New Roman" w:cs="Times New Roman"/>
          <w:sz w:val="28"/>
          <w:szCs w:val="28"/>
        </w:rPr>
        <w:t xml:space="preserve"> </w:t>
      </w:r>
      <w:r w:rsidR="00967C3A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7F3DEA" w:rsidRPr="00C16B7C">
        <w:rPr>
          <w:rFonts w:ascii="Times New Roman" w:hAnsi="Times New Roman" w:cs="Times New Roman"/>
          <w:sz w:val="28"/>
          <w:szCs w:val="28"/>
        </w:rPr>
        <w:t>принципов</w:t>
      </w:r>
      <w:r w:rsidR="00967C3A">
        <w:rPr>
          <w:rFonts w:ascii="Times New Roman" w:hAnsi="Times New Roman" w:cs="Times New Roman"/>
          <w:sz w:val="28"/>
          <w:szCs w:val="28"/>
        </w:rPr>
        <w:t>;</w:t>
      </w:r>
      <w:r w:rsidR="007F3DEA" w:rsidRPr="00C16B7C">
        <w:rPr>
          <w:rFonts w:ascii="Times New Roman" w:hAnsi="Times New Roman" w:cs="Times New Roman"/>
          <w:sz w:val="28"/>
          <w:szCs w:val="28"/>
        </w:rPr>
        <w:t xml:space="preserve"> </w:t>
      </w:r>
      <w:r w:rsidR="00967C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481C" w:rsidRPr="00967C3A" w:rsidRDefault="00CB76BB" w:rsidP="00A83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7C">
        <w:rPr>
          <w:rFonts w:ascii="Times New Roman" w:hAnsi="Times New Roman" w:cs="Times New Roman"/>
          <w:sz w:val="28"/>
          <w:szCs w:val="28"/>
        </w:rPr>
        <w:tab/>
        <w:t>заслушав и обсудив выступления судей, представителей государственных органов (должностных лиц), уполномоченных рассматривать дела об административных правонарушениях,</w:t>
      </w:r>
      <w:r w:rsidR="00917ED3" w:rsidRPr="00C16B7C">
        <w:rPr>
          <w:rFonts w:ascii="Times New Roman" w:hAnsi="Times New Roman" w:cs="Times New Roman"/>
          <w:sz w:val="28"/>
          <w:szCs w:val="28"/>
        </w:rPr>
        <w:t xml:space="preserve"> участники круглого стола выработали следующие </w:t>
      </w:r>
      <w:r w:rsidR="00917ED3" w:rsidRPr="00967C3A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967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132" w:rsidRPr="00C16B7C" w:rsidRDefault="007A0132" w:rsidP="00A8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3A" w:rsidRPr="00A430E4" w:rsidRDefault="00967C3A" w:rsidP="00967C3A">
      <w:pPr>
        <w:pStyle w:val="a3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E4">
        <w:rPr>
          <w:rFonts w:ascii="Times New Roman" w:hAnsi="Times New Roman" w:cs="Times New Roman"/>
          <w:b/>
          <w:sz w:val="28"/>
          <w:szCs w:val="28"/>
        </w:rPr>
        <w:t>Верховному Суду Республики Казахстан:</w:t>
      </w:r>
    </w:p>
    <w:p w:rsidR="00967C3A" w:rsidRDefault="00967C3A" w:rsidP="00967C3A">
      <w:pPr>
        <w:pStyle w:val="a3"/>
        <w:numPr>
          <w:ilvl w:val="1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единообразной судебной практики по делам об административных правонарушениях с учетом мнений участников круглого стола обеспечить своевременное завершение работы над проектами нормативных постановлений «О некоторых вопросах применения судами норм Кодекса об административных правонарушениях» (общей, особенной частей). </w:t>
      </w:r>
    </w:p>
    <w:p w:rsidR="00967C3A" w:rsidRDefault="00967C3A" w:rsidP="00967C3A">
      <w:pPr>
        <w:pStyle w:val="a3"/>
        <w:numPr>
          <w:ilvl w:val="1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обобщения судебной практики рассмотрения судами республики дел об административных правонарушениях в сфере безопасности дорожного движения внести конкретные предложения по совершенствованию законодательства, направленного на улучшение правоприменительной практики по этой категории дел.</w:t>
      </w:r>
    </w:p>
    <w:p w:rsidR="00281E42" w:rsidRDefault="00967C3A" w:rsidP="00967C3A">
      <w:pPr>
        <w:pStyle w:val="a3"/>
        <w:numPr>
          <w:ilvl w:val="1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Координаторам учебных программ Верховного Суда совместно с отделом управления персоналом (сектором образования) и </w:t>
      </w:r>
      <w:r w:rsidRPr="00967C3A">
        <w:rPr>
          <w:rFonts w:ascii="Times New Roman" w:hAnsi="Times New Roman" w:cs="Times New Roman"/>
          <w:b/>
          <w:sz w:val="28"/>
          <w:szCs w:val="28"/>
        </w:rPr>
        <w:t>Академией правосудия</w:t>
      </w:r>
      <w:r>
        <w:rPr>
          <w:rFonts w:ascii="Times New Roman" w:hAnsi="Times New Roman" w:cs="Times New Roman"/>
          <w:sz w:val="28"/>
          <w:szCs w:val="28"/>
        </w:rPr>
        <w:t xml:space="preserve"> при Верховном Суде продолжить работу по проведению обучающих семинаров с судьями, рассматривающими дела об административных правонарушениях, в том числе дистанционно, с привлечением к обсуждению представителей заинтересованных государственных органов. </w:t>
      </w:r>
    </w:p>
    <w:p w:rsidR="00281E42" w:rsidRDefault="00281E42" w:rsidP="00967C3A">
      <w:pPr>
        <w:pStyle w:val="a3"/>
        <w:numPr>
          <w:ilvl w:val="1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законодательных поправок в КоАП учесть  предложения судей и представителей государственных органов о необходимости корректировок норм:</w:t>
      </w:r>
    </w:p>
    <w:p w:rsidR="00995EFA" w:rsidRDefault="00281E42" w:rsidP="00281E42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EFA">
        <w:rPr>
          <w:rFonts w:ascii="Times New Roman" w:hAnsi="Times New Roman" w:cs="Times New Roman"/>
          <w:sz w:val="28"/>
          <w:szCs w:val="28"/>
        </w:rPr>
        <w:t>в сфере применения трудового законодательства;</w:t>
      </w:r>
    </w:p>
    <w:p w:rsidR="00995EFA" w:rsidRDefault="00995EFA" w:rsidP="00281E42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социальной защиты инвалидов;</w:t>
      </w:r>
    </w:p>
    <w:p w:rsidR="00EF4D2A" w:rsidRDefault="00EF4D2A" w:rsidP="00281E42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области миграции;</w:t>
      </w:r>
    </w:p>
    <w:p w:rsidR="00EF4D2A" w:rsidRDefault="00EF4D2A" w:rsidP="00281E42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несовершеннолетних;</w:t>
      </w:r>
    </w:p>
    <w:p w:rsidR="00323CCE" w:rsidRDefault="00323CCE" w:rsidP="00323C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правонарушениях на транспорте и дорожном хозяйстве, с приведением в соответствие  норм КоАП и новых Правил дорожного движения;</w:t>
      </w:r>
    </w:p>
    <w:p w:rsidR="00281E42" w:rsidRDefault="00995EFA" w:rsidP="00995EF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связанных с </w:t>
      </w:r>
      <w:r w:rsidR="00281E42">
        <w:rPr>
          <w:rFonts w:ascii="Times New Roman" w:hAnsi="Times New Roman" w:cs="Times New Roman"/>
          <w:sz w:val="28"/>
          <w:szCs w:val="28"/>
        </w:rPr>
        <w:t>абсолютно определенными размерами административных штрафов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соблюдения принципов индивидуализации назначения административных взысканий</w:t>
      </w:r>
      <w:r w:rsidR="00323CCE">
        <w:rPr>
          <w:rFonts w:ascii="Times New Roman" w:hAnsi="Times New Roman" w:cs="Times New Roman"/>
          <w:sz w:val="28"/>
          <w:szCs w:val="28"/>
        </w:rPr>
        <w:t>, необходимостью конкретизации оснований для применения 30% уменьшения размера штрафа</w:t>
      </w:r>
      <w:r w:rsidR="00EF4D2A">
        <w:rPr>
          <w:rFonts w:ascii="Times New Roman" w:hAnsi="Times New Roman" w:cs="Times New Roman"/>
          <w:sz w:val="28"/>
          <w:szCs w:val="28"/>
        </w:rPr>
        <w:t xml:space="preserve"> и др</w:t>
      </w:r>
      <w:r w:rsidR="00281E42">
        <w:rPr>
          <w:rFonts w:ascii="Times New Roman" w:hAnsi="Times New Roman" w:cs="Times New Roman"/>
          <w:sz w:val="28"/>
          <w:szCs w:val="28"/>
        </w:rPr>
        <w:t>;</w:t>
      </w:r>
    </w:p>
    <w:p w:rsidR="00995EFA" w:rsidRDefault="00281E42" w:rsidP="00995E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EFA">
        <w:rPr>
          <w:rFonts w:ascii="Times New Roman" w:hAnsi="Times New Roman" w:cs="Times New Roman"/>
          <w:sz w:val="28"/>
          <w:szCs w:val="28"/>
        </w:rPr>
        <w:t>о возможности применения  освобождения от административной ответственности в связи с деятельным раскаянием и малозначительностью правонарушения (как в старом КоАП);</w:t>
      </w:r>
    </w:p>
    <w:p w:rsidR="00323CCE" w:rsidRDefault="00995EFA" w:rsidP="00995E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CCE">
        <w:rPr>
          <w:rFonts w:ascii="Times New Roman" w:hAnsi="Times New Roman" w:cs="Times New Roman"/>
          <w:sz w:val="28"/>
          <w:szCs w:val="28"/>
        </w:rPr>
        <w:t>связанных с освобождением от административной ответственности в связи с истечением срока давности (по аналогии с ч.3 ст.77 УК);</w:t>
      </w:r>
    </w:p>
    <w:p w:rsidR="00323CCE" w:rsidRDefault="00323CCE" w:rsidP="00995E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связанных с обжалованием действий органа, должностного лица, осуществляющего производство по делу об административном правонарушении</w:t>
      </w:r>
      <w:r w:rsidR="00DB1675">
        <w:rPr>
          <w:rFonts w:ascii="Times New Roman" w:hAnsi="Times New Roman" w:cs="Times New Roman"/>
          <w:sz w:val="28"/>
          <w:szCs w:val="28"/>
        </w:rPr>
        <w:t>.</w:t>
      </w:r>
    </w:p>
    <w:p w:rsidR="00DB1675" w:rsidRDefault="00323CCE" w:rsidP="00EF4D2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B1675">
        <w:rPr>
          <w:rFonts w:ascii="Times New Roman" w:hAnsi="Times New Roman" w:cs="Times New Roman"/>
          <w:sz w:val="28"/>
          <w:szCs w:val="28"/>
        </w:rPr>
        <w:t>с возможностью установления  ответственности должностных лиц уполномоченных органов за умышленное или вследствие халатности, уведение виновных лиц от административной ответственности,  в том числе   за представление дел с пропущенным сроком давности наложения взысканий;</w:t>
      </w:r>
    </w:p>
    <w:p w:rsidR="00EF4D2A" w:rsidRDefault="00EF4D2A" w:rsidP="00EF4D2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4D2A">
        <w:rPr>
          <w:rFonts w:ascii="Times New Roman" w:hAnsi="Times New Roman" w:cs="Times New Roman"/>
          <w:sz w:val="28"/>
          <w:szCs w:val="28"/>
        </w:rPr>
        <w:t>- связанных с возмещением лицам, участвующим в производстве по делу об административном правонарушении в качестве потерпевшего, расходов на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C3A" w:rsidRDefault="00EF4D2A" w:rsidP="00EF4D2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3A" w:rsidRDefault="00967C3A" w:rsidP="00967C3A">
      <w:pPr>
        <w:pStyle w:val="a3"/>
        <w:numPr>
          <w:ilvl w:val="1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7C3A">
        <w:rPr>
          <w:rFonts w:ascii="Times New Roman" w:hAnsi="Times New Roman" w:cs="Times New Roman"/>
          <w:b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67C3A">
        <w:rPr>
          <w:rFonts w:ascii="Times New Roman" w:hAnsi="Times New Roman" w:cs="Times New Roman"/>
          <w:b/>
          <w:sz w:val="28"/>
          <w:szCs w:val="28"/>
        </w:rPr>
        <w:t xml:space="preserve"> правосудия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3A">
        <w:rPr>
          <w:rFonts w:ascii="Times New Roman" w:hAnsi="Times New Roman" w:cs="Times New Roman"/>
          <w:b/>
          <w:sz w:val="28"/>
          <w:szCs w:val="28"/>
        </w:rPr>
        <w:t>при Верховном Суде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A75">
        <w:rPr>
          <w:rFonts w:ascii="Times New Roman" w:hAnsi="Times New Roman" w:cs="Times New Roman"/>
          <w:sz w:val="28"/>
          <w:szCs w:val="28"/>
        </w:rPr>
        <w:t xml:space="preserve"> рассмотреть вопрос 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методических пособий (настольных книг) по </w:t>
      </w:r>
      <w:r w:rsidR="00DE5A75">
        <w:rPr>
          <w:rFonts w:ascii="Times New Roman" w:hAnsi="Times New Roman" w:cs="Times New Roman"/>
          <w:sz w:val="28"/>
          <w:szCs w:val="28"/>
        </w:rPr>
        <w:t xml:space="preserve">рассмотрению актуальных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DE5A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</w:t>
      </w:r>
      <w:r w:rsidR="00DE5A75">
        <w:rPr>
          <w:rFonts w:ascii="Times New Roman" w:hAnsi="Times New Roman" w:cs="Times New Roman"/>
          <w:sz w:val="28"/>
          <w:szCs w:val="28"/>
        </w:rPr>
        <w:t xml:space="preserve">(с учетом статистики и предложений государственных органов) </w:t>
      </w:r>
      <w:r>
        <w:rPr>
          <w:rFonts w:ascii="Times New Roman" w:hAnsi="Times New Roman" w:cs="Times New Roman"/>
          <w:sz w:val="28"/>
          <w:szCs w:val="28"/>
        </w:rPr>
        <w:t xml:space="preserve">в течение 2017 года, включив мероприятие в план работы </w:t>
      </w:r>
      <w:r w:rsidR="00DE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Научно-исследовательского центра Академии правосудия.</w:t>
      </w:r>
    </w:p>
    <w:p w:rsidR="00967C3A" w:rsidRDefault="00967C3A" w:rsidP="00967C3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66AC7" w:rsidRPr="00A430E4" w:rsidRDefault="002C6EC1" w:rsidP="00A834ED">
      <w:pPr>
        <w:pStyle w:val="a3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Областным, </w:t>
      </w:r>
      <w:r w:rsidR="00FA3110" w:rsidRPr="00A430E4">
        <w:rPr>
          <w:rFonts w:ascii="Times New Roman" w:hAnsi="Times New Roman" w:cs="Times New Roman"/>
          <w:b/>
          <w:sz w:val="28"/>
          <w:szCs w:val="28"/>
        </w:rPr>
        <w:t>р</w:t>
      </w:r>
      <w:r w:rsidR="00766AC7" w:rsidRPr="00A430E4">
        <w:rPr>
          <w:rFonts w:ascii="Times New Roman" w:hAnsi="Times New Roman" w:cs="Times New Roman"/>
          <w:b/>
          <w:sz w:val="28"/>
          <w:szCs w:val="28"/>
        </w:rPr>
        <w:t>айонны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66AC7" w:rsidRPr="00A430E4">
        <w:rPr>
          <w:rFonts w:ascii="Times New Roman" w:hAnsi="Times New Roman" w:cs="Times New Roman"/>
          <w:b/>
          <w:sz w:val="28"/>
          <w:szCs w:val="28"/>
        </w:rPr>
        <w:t xml:space="preserve"> (городски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66AC7" w:rsidRPr="00A430E4">
        <w:rPr>
          <w:rFonts w:ascii="Times New Roman" w:hAnsi="Times New Roman" w:cs="Times New Roman"/>
          <w:b/>
          <w:sz w:val="28"/>
          <w:szCs w:val="28"/>
        </w:rPr>
        <w:t>) и приравненны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66AC7" w:rsidRPr="00A430E4">
        <w:rPr>
          <w:rFonts w:ascii="Times New Roman" w:hAnsi="Times New Roman" w:cs="Times New Roman"/>
          <w:b/>
          <w:sz w:val="28"/>
          <w:szCs w:val="28"/>
        </w:rPr>
        <w:t xml:space="preserve"> к ним специализированны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66AC7" w:rsidRPr="00A430E4">
        <w:rPr>
          <w:rFonts w:ascii="Times New Roman" w:hAnsi="Times New Roman" w:cs="Times New Roman"/>
          <w:b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66AC7" w:rsidRPr="00A430E4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766AC7" w:rsidRPr="00A430E4">
        <w:rPr>
          <w:rFonts w:ascii="Times New Roman" w:hAnsi="Times New Roman" w:cs="Times New Roman"/>
          <w:b/>
          <w:sz w:val="28"/>
          <w:szCs w:val="28"/>
        </w:rPr>
        <w:t>:</w:t>
      </w:r>
    </w:p>
    <w:p w:rsidR="00766AC7" w:rsidRPr="004473A2" w:rsidRDefault="00766AC7" w:rsidP="00766AC7">
      <w:pPr>
        <w:pStyle w:val="a3"/>
        <w:numPr>
          <w:ilvl w:val="1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73A2">
        <w:rPr>
          <w:rFonts w:ascii="Times New Roman" w:hAnsi="Times New Roman" w:cs="Times New Roman"/>
          <w:sz w:val="28"/>
          <w:szCs w:val="28"/>
        </w:rPr>
        <w:t>При отправлении правосудия неукоснительно соблюдать требо</w:t>
      </w:r>
      <w:r w:rsidR="004F7CE6" w:rsidRPr="004473A2">
        <w:rPr>
          <w:rFonts w:ascii="Times New Roman" w:hAnsi="Times New Roman" w:cs="Times New Roman"/>
          <w:sz w:val="28"/>
          <w:szCs w:val="28"/>
        </w:rPr>
        <w:t>в</w:t>
      </w:r>
      <w:r w:rsidRPr="004473A2">
        <w:rPr>
          <w:rFonts w:ascii="Times New Roman" w:hAnsi="Times New Roman" w:cs="Times New Roman"/>
          <w:sz w:val="28"/>
          <w:szCs w:val="28"/>
        </w:rPr>
        <w:t>ания админи</w:t>
      </w:r>
      <w:r w:rsidR="004F7CE6" w:rsidRPr="004473A2">
        <w:rPr>
          <w:rFonts w:ascii="Times New Roman" w:hAnsi="Times New Roman" w:cs="Times New Roman"/>
          <w:sz w:val="28"/>
          <w:szCs w:val="28"/>
        </w:rPr>
        <w:t>ст</w:t>
      </w:r>
      <w:r w:rsidRPr="004473A2">
        <w:rPr>
          <w:rFonts w:ascii="Times New Roman" w:hAnsi="Times New Roman" w:cs="Times New Roman"/>
          <w:sz w:val="28"/>
          <w:szCs w:val="28"/>
        </w:rPr>
        <w:t>р</w:t>
      </w:r>
      <w:r w:rsidR="004F7CE6" w:rsidRPr="004473A2">
        <w:rPr>
          <w:rFonts w:ascii="Times New Roman" w:hAnsi="Times New Roman" w:cs="Times New Roman"/>
          <w:sz w:val="28"/>
          <w:szCs w:val="28"/>
        </w:rPr>
        <w:t>а</w:t>
      </w:r>
      <w:r w:rsidRPr="004473A2">
        <w:rPr>
          <w:rFonts w:ascii="Times New Roman" w:hAnsi="Times New Roman" w:cs="Times New Roman"/>
          <w:sz w:val="28"/>
          <w:szCs w:val="28"/>
        </w:rPr>
        <w:t>тивного законод</w:t>
      </w:r>
      <w:r w:rsidR="004F7CE6" w:rsidRPr="004473A2">
        <w:rPr>
          <w:rFonts w:ascii="Times New Roman" w:hAnsi="Times New Roman" w:cs="Times New Roman"/>
          <w:sz w:val="28"/>
          <w:szCs w:val="28"/>
        </w:rPr>
        <w:t>а</w:t>
      </w:r>
      <w:r w:rsidRPr="004473A2">
        <w:rPr>
          <w:rFonts w:ascii="Times New Roman" w:hAnsi="Times New Roman" w:cs="Times New Roman"/>
          <w:sz w:val="28"/>
          <w:szCs w:val="28"/>
        </w:rPr>
        <w:t>т</w:t>
      </w:r>
      <w:r w:rsidR="004F7CE6" w:rsidRPr="004473A2">
        <w:rPr>
          <w:rFonts w:ascii="Times New Roman" w:hAnsi="Times New Roman" w:cs="Times New Roman"/>
          <w:sz w:val="28"/>
          <w:szCs w:val="28"/>
        </w:rPr>
        <w:t>ель</w:t>
      </w:r>
      <w:r w:rsidRPr="004473A2">
        <w:rPr>
          <w:rFonts w:ascii="Times New Roman" w:hAnsi="Times New Roman" w:cs="Times New Roman"/>
          <w:sz w:val="28"/>
          <w:szCs w:val="28"/>
        </w:rPr>
        <w:t>с</w:t>
      </w:r>
      <w:r w:rsidR="004F7CE6" w:rsidRPr="004473A2">
        <w:rPr>
          <w:rFonts w:ascii="Times New Roman" w:hAnsi="Times New Roman" w:cs="Times New Roman"/>
          <w:sz w:val="28"/>
          <w:szCs w:val="28"/>
        </w:rPr>
        <w:t>т</w:t>
      </w:r>
      <w:r w:rsidRPr="004473A2">
        <w:rPr>
          <w:rFonts w:ascii="Times New Roman" w:hAnsi="Times New Roman" w:cs="Times New Roman"/>
          <w:sz w:val="28"/>
          <w:szCs w:val="28"/>
        </w:rPr>
        <w:t>ва, в то</w:t>
      </w:r>
      <w:r w:rsidR="004F7CE6" w:rsidRPr="004473A2">
        <w:rPr>
          <w:rFonts w:ascii="Times New Roman" w:hAnsi="Times New Roman" w:cs="Times New Roman"/>
          <w:sz w:val="28"/>
          <w:szCs w:val="28"/>
        </w:rPr>
        <w:t>м</w:t>
      </w:r>
      <w:r w:rsidRPr="004473A2">
        <w:rPr>
          <w:rFonts w:ascii="Times New Roman" w:hAnsi="Times New Roman" w:cs="Times New Roman"/>
          <w:sz w:val="28"/>
          <w:szCs w:val="28"/>
        </w:rPr>
        <w:t xml:space="preserve"> чи</w:t>
      </w:r>
      <w:r w:rsidR="004F7CE6" w:rsidRPr="004473A2">
        <w:rPr>
          <w:rFonts w:ascii="Times New Roman" w:hAnsi="Times New Roman" w:cs="Times New Roman"/>
          <w:sz w:val="28"/>
          <w:szCs w:val="28"/>
        </w:rPr>
        <w:t>с</w:t>
      </w:r>
      <w:r w:rsidRPr="004473A2">
        <w:rPr>
          <w:rFonts w:ascii="Times New Roman" w:hAnsi="Times New Roman" w:cs="Times New Roman"/>
          <w:sz w:val="28"/>
          <w:szCs w:val="28"/>
        </w:rPr>
        <w:t>ле общие пр</w:t>
      </w:r>
      <w:r w:rsidR="004F7CE6" w:rsidRPr="004473A2">
        <w:rPr>
          <w:rFonts w:ascii="Times New Roman" w:hAnsi="Times New Roman" w:cs="Times New Roman"/>
          <w:sz w:val="28"/>
          <w:szCs w:val="28"/>
        </w:rPr>
        <w:t>а</w:t>
      </w:r>
      <w:r w:rsidRPr="004473A2">
        <w:rPr>
          <w:rFonts w:ascii="Times New Roman" w:hAnsi="Times New Roman" w:cs="Times New Roman"/>
          <w:sz w:val="28"/>
          <w:szCs w:val="28"/>
        </w:rPr>
        <w:t>вила наложения взыскания за админи</w:t>
      </w:r>
      <w:r w:rsidR="004F7CE6" w:rsidRPr="004473A2">
        <w:rPr>
          <w:rFonts w:ascii="Times New Roman" w:hAnsi="Times New Roman" w:cs="Times New Roman"/>
          <w:sz w:val="28"/>
          <w:szCs w:val="28"/>
        </w:rPr>
        <w:t>ст</w:t>
      </w:r>
      <w:r w:rsidRPr="004473A2">
        <w:rPr>
          <w:rFonts w:ascii="Times New Roman" w:hAnsi="Times New Roman" w:cs="Times New Roman"/>
          <w:sz w:val="28"/>
          <w:szCs w:val="28"/>
        </w:rPr>
        <w:t>р</w:t>
      </w:r>
      <w:r w:rsidR="004F7CE6" w:rsidRPr="004473A2">
        <w:rPr>
          <w:rFonts w:ascii="Times New Roman" w:hAnsi="Times New Roman" w:cs="Times New Roman"/>
          <w:sz w:val="28"/>
          <w:szCs w:val="28"/>
        </w:rPr>
        <w:t>а</w:t>
      </w:r>
      <w:r w:rsidRPr="004473A2">
        <w:rPr>
          <w:rFonts w:ascii="Times New Roman" w:hAnsi="Times New Roman" w:cs="Times New Roman"/>
          <w:sz w:val="28"/>
          <w:szCs w:val="28"/>
        </w:rPr>
        <w:t>тивные пр</w:t>
      </w:r>
      <w:r w:rsidR="004F7CE6" w:rsidRPr="004473A2">
        <w:rPr>
          <w:rFonts w:ascii="Times New Roman" w:hAnsi="Times New Roman" w:cs="Times New Roman"/>
          <w:sz w:val="28"/>
          <w:szCs w:val="28"/>
        </w:rPr>
        <w:t>а</w:t>
      </w:r>
      <w:r w:rsidRPr="004473A2">
        <w:rPr>
          <w:rFonts w:ascii="Times New Roman" w:hAnsi="Times New Roman" w:cs="Times New Roman"/>
          <w:sz w:val="28"/>
          <w:szCs w:val="28"/>
        </w:rPr>
        <w:t>вон</w:t>
      </w:r>
      <w:r w:rsidR="004F7CE6" w:rsidRPr="004473A2">
        <w:rPr>
          <w:rFonts w:ascii="Times New Roman" w:hAnsi="Times New Roman" w:cs="Times New Roman"/>
          <w:sz w:val="28"/>
          <w:szCs w:val="28"/>
        </w:rPr>
        <w:t>а</w:t>
      </w:r>
      <w:r w:rsidRPr="004473A2">
        <w:rPr>
          <w:rFonts w:ascii="Times New Roman" w:hAnsi="Times New Roman" w:cs="Times New Roman"/>
          <w:sz w:val="28"/>
          <w:szCs w:val="28"/>
        </w:rPr>
        <w:t xml:space="preserve">рушения, принцип законности. </w:t>
      </w:r>
    </w:p>
    <w:p w:rsidR="004473A2" w:rsidRDefault="00A3589E" w:rsidP="004473A2">
      <w:pPr>
        <w:pStyle w:val="a3"/>
        <w:numPr>
          <w:ilvl w:val="1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73A2">
        <w:rPr>
          <w:rFonts w:ascii="Times New Roman" w:hAnsi="Times New Roman" w:cs="Times New Roman"/>
          <w:sz w:val="28"/>
          <w:szCs w:val="28"/>
        </w:rPr>
        <w:t>Обеспечить соблюдение основных прав и свобод участн</w:t>
      </w:r>
      <w:r w:rsidR="004473A2">
        <w:rPr>
          <w:rFonts w:ascii="Times New Roman" w:hAnsi="Times New Roman" w:cs="Times New Roman"/>
          <w:sz w:val="28"/>
          <w:szCs w:val="28"/>
        </w:rPr>
        <w:t>и</w:t>
      </w:r>
      <w:r w:rsidRPr="004473A2">
        <w:rPr>
          <w:rFonts w:ascii="Times New Roman" w:hAnsi="Times New Roman" w:cs="Times New Roman"/>
          <w:sz w:val="28"/>
          <w:szCs w:val="28"/>
        </w:rPr>
        <w:t>ков админи</w:t>
      </w:r>
      <w:r w:rsidR="004473A2">
        <w:rPr>
          <w:rFonts w:ascii="Times New Roman" w:hAnsi="Times New Roman" w:cs="Times New Roman"/>
          <w:sz w:val="28"/>
          <w:szCs w:val="28"/>
        </w:rPr>
        <w:t>ст</w:t>
      </w:r>
      <w:r w:rsidRPr="004473A2">
        <w:rPr>
          <w:rFonts w:ascii="Times New Roman" w:hAnsi="Times New Roman" w:cs="Times New Roman"/>
          <w:sz w:val="28"/>
          <w:szCs w:val="28"/>
        </w:rPr>
        <w:t>р</w:t>
      </w:r>
      <w:r w:rsidR="004473A2">
        <w:rPr>
          <w:rFonts w:ascii="Times New Roman" w:hAnsi="Times New Roman" w:cs="Times New Roman"/>
          <w:sz w:val="28"/>
          <w:szCs w:val="28"/>
        </w:rPr>
        <w:t>а</w:t>
      </w:r>
      <w:r w:rsidRPr="004473A2">
        <w:rPr>
          <w:rFonts w:ascii="Times New Roman" w:hAnsi="Times New Roman" w:cs="Times New Roman"/>
          <w:sz w:val="28"/>
          <w:szCs w:val="28"/>
        </w:rPr>
        <w:t>тивного про</w:t>
      </w:r>
      <w:r w:rsidR="004473A2">
        <w:rPr>
          <w:rFonts w:ascii="Times New Roman" w:hAnsi="Times New Roman" w:cs="Times New Roman"/>
          <w:sz w:val="28"/>
          <w:szCs w:val="28"/>
        </w:rPr>
        <w:t>ц</w:t>
      </w:r>
      <w:r w:rsidRPr="004473A2">
        <w:rPr>
          <w:rFonts w:ascii="Times New Roman" w:hAnsi="Times New Roman" w:cs="Times New Roman"/>
          <w:sz w:val="28"/>
          <w:szCs w:val="28"/>
        </w:rPr>
        <w:t>есса, имея в виду</w:t>
      </w:r>
      <w:r w:rsidR="004473A2">
        <w:rPr>
          <w:rFonts w:ascii="Times New Roman" w:hAnsi="Times New Roman" w:cs="Times New Roman"/>
          <w:sz w:val="28"/>
          <w:szCs w:val="28"/>
        </w:rPr>
        <w:t>, что админ</w:t>
      </w:r>
      <w:r w:rsidR="00FA3110">
        <w:rPr>
          <w:rFonts w:ascii="Times New Roman" w:hAnsi="Times New Roman" w:cs="Times New Roman"/>
          <w:sz w:val="28"/>
          <w:szCs w:val="28"/>
        </w:rPr>
        <w:t>и</w:t>
      </w:r>
      <w:r w:rsidR="004473A2">
        <w:rPr>
          <w:rFonts w:ascii="Times New Roman" w:hAnsi="Times New Roman" w:cs="Times New Roman"/>
          <w:sz w:val="28"/>
          <w:szCs w:val="28"/>
        </w:rPr>
        <w:t>с</w:t>
      </w:r>
      <w:r w:rsidR="00FA3110">
        <w:rPr>
          <w:rFonts w:ascii="Times New Roman" w:hAnsi="Times New Roman" w:cs="Times New Roman"/>
          <w:sz w:val="28"/>
          <w:szCs w:val="28"/>
        </w:rPr>
        <w:t>т</w:t>
      </w:r>
      <w:r w:rsidR="004473A2">
        <w:rPr>
          <w:rFonts w:ascii="Times New Roman" w:hAnsi="Times New Roman" w:cs="Times New Roman"/>
          <w:sz w:val="28"/>
          <w:szCs w:val="28"/>
        </w:rPr>
        <w:t>р</w:t>
      </w:r>
      <w:r w:rsidR="00FA3110">
        <w:rPr>
          <w:rFonts w:ascii="Times New Roman" w:hAnsi="Times New Roman" w:cs="Times New Roman"/>
          <w:sz w:val="28"/>
          <w:szCs w:val="28"/>
        </w:rPr>
        <w:t>а</w:t>
      </w:r>
      <w:r w:rsidR="004473A2">
        <w:rPr>
          <w:rFonts w:ascii="Times New Roman" w:hAnsi="Times New Roman" w:cs="Times New Roman"/>
          <w:sz w:val="28"/>
          <w:szCs w:val="28"/>
        </w:rPr>
        <w:t>тивное взыскание за а</w:t>
      </w:r>
      <w:r w:rsidR="00FA3110">
        <w:rPr>
          <w:rFonts w:ascii="Times New Roman" w:hAnsi="Times New Roman" w:cs="Times New Roman"/>
          <w:sz w:val="28"/>
          <w:szCs w:val="28"/>
        </w:rPr>
        <w:t>д</w:t>
      </w:r>
      <w:r w:rsidR="004473A2">
        <w:rPr>
          <w:rFonts w:ascii="Times New Roman" w:hAnsi="Times New Roman" w:cs="Times New Roman"/>
          <w:sz w:val="28"/>
          <w:szCs w:val="28"/>
        </w:rPr>
        <w:t>мин</w:t>
      </w:r>
      <w:r w:rsidR="00FA3110">
        <w:rPr>
          <w:rFonts w:ascii="Times New Roman" w:hAnsi="Times New Roman" w:cs="Times New Roman"/>
          <w:sz w:val="28"/>
          <w:szCs w:val="28"/>
        </w:rPr>
        <w:t>ис</w:t>
      </w:r>
      <w:r w:rsidR="004473A2">
        <w:rPr>
          <w:rFonts w:ascii="Times New Roman" w:hAnsi="Times New Roman" w:cs="Times New Roman"/>
          <w:sz w:val="28"/>
          <w:szCs w:val="28"/>
        </w:rPr>
        <w:t>т</w:t>
      </w:r>
      <w:r w:rsidR="00FA3110">
        <w:rPr>
          <w:rFonts w:ascii="Times New Roman" w:hAnsi="Times New Roman" w:cs="Times New Roman"/>
          <w:sz w:val="28"/>
          <w:szCs w:val="28"/>
        </w:rPr>
        <w:t>ра</w:t>
      </w:r>
      <w:r w:rsidR="004473A2">
        <w:rPr>
          <w:rFonts w:ascii="Times New Roman" w:hAnsi="Times New Roman" w:cs="Times New Roman"/>
          <w:sz w:val="28"/>
          <w:szCs w:val="28"/>
        </w:rPr>
        <w:t>тивное пр</w:t>
      </w:r>
      <w:r w:rsidR="00FA3110">
        <w:rPr>
          <w:rFonts w:ascii="Times New Roman" w:hAnsi="Times New Roman" w:cs="Times New Roman"/>
          <w:sz w:val="28"/>
          <w:szCs w:val="28"/>
        </w:rPr>
        <w:t>а</w:t>
      </w:r>
      <w:r w:rsidR="004473A2">
        <w:rPr>
          <w:rFonts w:ascii="Times New Roman" w:hAnsi="Times New Roman" w:cs="Times New Roman"/>
          <w:sz w:val="28"/>
          <w:szCs w:val="28"/>
        </w:rPr>
        <w:t>вон</w:t>
      </w:r>
      <w:r w:rsidR="00FA3110">
        <w:rPr>
          <w:rFonts w:ascii="Times New Roman" w:hAnsi="Times New Roman" w:cs="Times New Roman"/>
          <w:sz w:val="28"/>
          <w:szCs w:val="28"/>
        </w:rPr>
        <w:t>а</w:t>
      </w:r>
      <w:r w:rsidR="004473A2">
        <w:rPr>
          <w:rFonts w:ascii="Times New Roman" w:hAnsi="Times New Roman" w:cs="Times New Roman"/>
          <w:sz w:val="28"/>
          <w:szCs w:val="28"/>
        </w:rPr>
        <w:t>р</w:t>
      </w:r>
      <w:r w:rsidR="00FA3110">
        <w:rPr>
          <w:rFonts w:ascii="Times New Roman" w:hAnsi="Times New Roman" w:cs="Times New Roman"/>
          <w:sz w:val="28"/>
          <w:szCs w:val="28"/>
        </w:rPr>
        <w:t>у</w:t>
      </w:r>
      <w:r w:rsidR="004473A2">
        <w:rPr>
          <w:rFonts w:ascii="Times New Roman" w:hAnsi="Times New Roman" w:cs="Times New Roman"/>
          <w:sz w:val="28"/>
          <w:szCs w:val="28"/>
        </w:rPr>
        <w:t>шение налаг</w:t>
      </w:r>
      <w:r w:rsidR="00FA3110">
        <w:rPr>
          <w:rFonts w:ascii="Times New Roman" w:hAnsi="Times New Roman" w:cs="Times New Roman"/>
          <w:sz w:val="28"/>
          <w:szCs w:val="28"/>
        </w:rPr>
        <w:t>а</w:t>
      </w:r>
      <w:r w:rsidR="004473A2">
        <w:rPr>
          <w:rFonts w:ascii="Times New Roman" w:hAnsi="Times New Roman" w:cs="Times New Roman"/>
          <w:sz w:val="28"/>
          <w:szCs w:val="28"/>
        </w:rPr>
        <w:t>ется в пределах, пред</w:t>
      </w:r>
      <w:r w:rsidR="00FA3110">
        <w:rPr>
          <w:rFonts w:ascii="Times New Roman" w:hAnsi="Times New Roman" w:cs="Times New Roman"/>
          <w:sz w:val="28"/>
          <w:szCs w:val="28"/>
        </w:rPr>
        <w:t>у</w:t>
      </w:r>
      <w:r w:rsidR="004473A2">
        <w:rPr>
          <w:rFonts w:ascii="Times New Roman" w:hAnsi="Times New Roman" w:cs="Times New Roman"/>
          <w:sz w:val="28"/>
          <w:szCs w:val="28"/>
        </w:rPr>
        <w:t>с</w:t>
      </w:r>
      <w:r w:rsidR="00FA3110">
        <w:rPr>
          <w:rFonts w:ascii="Times New Roman" w:hAnsi="Times New Roman" w:cs="Times New Roman"/>
          <w:sz w:val="28"/>
          <w:szCs w:val="28"/>
        </w:rPr>
        <w:t>м</w:t>
      </w:r>
      <w:r w:rsidR="004473A2">
        <w:rPr>
          <w:rFonts w:ascii="Times New Roman" w:hAnsi="Times New Roman" w:cs="Times New Roman"/>
          <w:sz w:val="28"/>
          <w:szCs w:val="28"/>
        </w:rPr>
        <w:t>отренных в статье Особен</w:t>
      </w:r>
      <w:r w:rsidR="00FA3110">
        <w:rPr>
          <w:rFonts w:ascii="Times New Roman" w:hAnsi="Times New Roman" w:cs="Times New Roman"/>
          <w:sz w:val="28"/>
          <w:szCs w:val="28"/>
        </w:rPr>
        <w:t>н</w:t>
      </w:r>
      <w:r w:rsidR="004473A2">
        <w:rPr>
          <w:rFonts w:ascii="Times New Roman" w:hAnsi="Times New Roman" w:cs="Times New Roman"/>
          <w:sz w:val="28"/>
          <w:szCs w:val="28"/>
        </w:rPr>
        <w:t>ой части КоАП</w:t>
      </w:r>
      <w:r w:rsidR="00FA3110">
        <w:rPr>
          <w:rFonts w:ascii="Times New Roman" w:hAnsi="Times New Roman" w:cs="Times New Roman"/>
          <w:sz w:val="28"/>
          <w:szCs w:val="28"/>
        </w:rPr>
        <w:t>,</w:t>
      </w:r>
      <w:r w:rsidR="004473A2">
        <w:rPr>
          <w:rFonts w:ascii="Times New Roman" w:hAnsi="Times New Roman" w:cs="Times New Roman"/>
          <w:sz w:val="28"/>
          <w:szCs w:val="28"/>
        </w:rPr>
        <w:t xml:space="preserve"> в точном соответс</w:t>
      </w:r>
      <w:r w:rsidR="00FA3110">
        <w:rPr>
          <w:rFonts w:ascii="Times New Roman" w:hAnsi="Times New Roman" w:cs="Times New Roman"/>
          <w:sz w:val="28"/>
          <w:szCs w:val="28"/>
        </w:rPr>
        <w:t>т</w:t>
      </w:r>
      <w:r w:rsidR="004473A2">
        <w:rPr>
          <w:rFonts w:ascii="Times New Roman" w:hAnsi="Times New Roman" w:cs="Times New Roman"/>
          <w:sz w:val="28"/>
          <w:szCs w:val="28"/>
        </w:rPr>
        <w:t>вии с положениями КоАП. Справедливость взыскания дол</w:t>
      </w:r>
      <w:r w:rsidR="00FA3110">
        <w:rPr>
          <w:rFonts w:ascii="Times New Roman" w:hAnsi="Times New Roman" w:cs="Times New Roman"/>
          <w:sz w:val="28"/>
          <w:szCs w:val="28"/>
        </w:rPr>
        <w:t>ж</w:t>
      </w:r>
      <w:r w:rsidR="004473A2">
        <w:rPr>
          <w:rFonts w:ascii="Times New Roman" w:hAnsi="Times New Roman" w:cs="Times New Roman"/>
          <w:sz w:val="28"/>
          <w:szCs w:val="28"/>
        </w:rPr>
        <w:t>на адекватно во</w:t>
      </w:r>
      <w:r w:rsidR="00FA3110">
        <w:rPr>
          <w:rFonts w:ascii="Times New Roman" w:hAnsi="Times New Roman" w:cs="Times New Roman"/>
          <w:sz w:val="28"/>
          <w:szCs w:val="28"/>
        </w:rPr>
        <w:t>с</w:t>
      </w:r>
      <w:r w:rsidR="004473A2">
        <w:rPr>
          <w:rFonts w:ascii="Times New Roman" w:hAnsi="Times New Roman" w:cs="Times New Roman"/>
          <w:sz w:val="28"/>
          <w:szCs w:val="28"/>
        </w:rPr>
        <w:t>приниматься пр</w:t>
      </w:r>
      <w:r w:rsidR="00FA3110">
        <w:rPr>
          <w:rFonts w:ascii="Times New Roman" w:hAnsi="Times New Roman" w:cs="Times New Roman"/>
          <w:sz w:val="28"/>
          <w:szCs w:val="28"/>
        </w:rPr>
        <w:t>а</w:t>
      </w:r>
      <w:r w:rsidR="004473A2">
        <w:rPr>
          <w:rFonts w:ascii="Times New Roman" w:hAnsi="Times New Roman" w:cs="Times New Roman"/>
          <w:sz w:val="28"/>
          <w:szCs w:val="28"/>
        </w:rPr>
        <w:t>вонарушителем, до</w:t>
      </w:r>
      <w:r w:rsidR="00FA3110">
        <w:rPr>
          <w:rFonts w:ascii="Times New Roman" w:hAnsi="Times New Roman" w:cs="Times New Roman"/>
          <w:sz w:val="28"/>
          <w:szCs w:val="28"/>
        </w:rPr>
        <w:t>с</w:t>
      </w:r>
      <w:r w:rsidR="004473A2">
        <w:rPr>
          <w:rFonts w:ascii="Times New Roman" w:hAnsi="Times New Roman" w:cs="Times New Roman"/>
          <w:sz w:val="28"/>
          <w:szCs w:val="28"/>
        </w:rPr>
        <w:t>ти</w:t>
      </w:r>
      <w:r w:rsidR="00FA3110">
        <w:rPr>
          <w:rFonts w:ascii="Times New Roman" w:hAnsi="Times New Roman" w:cs="Times New Roman"/>
          <w:sz w:val="28"/>
          <w:szCs w:val="28"/>
        </w:rPr>
        <w:t>ж</w:t>
      </w:r>
      <w:r w:rsidR="004473A2">
        <w:rPr>
          <w:rFonts w:ascii="Times New Roman" w:hAnsi="Times New Roman" w:cs="Times New Roman"/>
          <w:sz w:val="28"/>
          <w:szCs w:val="28"/>
        </w:rPr>
        <w:t>ение подобно</w:t>
      </w:r>
      <w:r w:rsidR="00FA3110">
        <w:rPr>
          <w:rFonts w:ascii="Times New Roman" w:hAnsi="Times New Roman" w:cs="Times New Roman"/>
          <w:sz w:val="28"/>
          <w:szCs w:val="28"/>
        </w:rPr>
        <w:t>й</w:t>
      </w:r>
      <w:r w:rsidR="004473A2">
        <w:rPr>
          <w:rFonts w:ascii="Times New Roman" w:hAnsi="Times New Roman" w:cs="Times New Roman"/>
          <w:sz w:val="28"/>
          <w:szCs w:val="28"/>
        </w:rPr>
        <w:t xml:space="preserve"> цели помогает</w:t>
      </w:r>
      <w:r w:rsidR="00FA3110">
        <w:rPr>
          <w:rFonts w:ascii="Times New Roman" w:hAnsi="Times New Roman" w:cs="Times New Roman"/>
          <w:sz w:val="28"/>
          <w:szCs w:val="28"/>
        </w:rPr>
        <w:t xml:space="preserve"> </w:t>
      </w:r>
      <w:r w:rsidR="004473A2">
        <w:rPr>
          <w:rFonts w:ascii="Times New Roman" w:hAnsi="Times New Roman" w:cs="Times New Roman"/>
          <w:sz w:val="28"/>
          <w:szCs w:val="28"/>
        </w:rPr>
        <w:t>праву и</w:t>
      </w:r>
      <w:r w:rsidR="00FA3110">
        <w:rPr>
          <w:rFonts w:ascii="Times New Roman" w:hAnsi="Times New Roman" w:cs="Times New Roman"/>
          <w:sz w:val="28"/>
          <w:szCs w:val="28"/>
        </w:rPr>
        <w:t xml:space="preserve"> </w:t>
      </w:r>
      <w:r w:rsidR="004473A2">
        <w:rPr>
          <w:rFonts w:ascii="Times New Roman" w:hAnsi="Times New Roman" w:cs="Times New Roman"/>
          <w:sz w:val="28"/>
          <w:szCs w:val="28"/>
        </w:rPr>
        <w:t>зак</w:t>
      </w:r>
      <w:r w:rsidR="00FA3110">
        <w:rPr>
          <w:rFonts w:ascii="Times New Roman" w:hAnsi="Times New Roman" w:cs="Times New Roman"/>
          <w:sz w:val="28"/>
          <w:szCs w:val="28"/>
        </w:rPr>
        <w:t>о</w:t>
      </w:r>
      <w:r w:rsidR="004473A2">
        <w:rPr>
          <w:rFonts w:ascii="Times New Roman" w:hAnsi="Times New Roman" w:cs="Times New Roman"/>
          <w:sz w:val="28"/>
          <w:szCs w:val="28"/>
        </w:rPr>
        <w:t>нод</w:t>
      </w:r>
      <w:r w:rsidR="00FA3110">
        <w:rPr>
          <w:rFonts w:ascii="Times New Roman" w:hAnsi="Times New Roman" w:cs="Times New Roman"/>
          <w:sz w:val="28"/>
          <w:szCs w:val="28"/>
        </w:rPr>
        <w:t>ат</w:t>
      </w:r>
      <w:r w:rsidR="004473A2">
        <w:rPr>
          <w:rFonts w:ascii="Times New Roman" w:hAnsi="Times New Roman" w:cs="Times New Roman"/>
          <w:sz w:val="28"/>
          <w:szCs w:val="28"/>
        </w:rPr>
        <w:t>е</w:t>
      </w:r>
      <w:r w:rsidR="00FA3110">
        <w:rPr>
          <w:rFonts w:ascii="Times New Roman" w:hAnsi="Times New Roman" w:cs="Times New Roman"/>
          <w:sz w:val="28"/>
          <w:szCs w:val="28"/>
        </w:rPr>
        <w:t>ль</w:t>
      </w:r>
      <w:r w:rsidR="004473A2">
        <w:rPr>
          <w:rFonts w:ascii="Times New Roman" w:hAnsi="Times New Roman" w:cs="Times New Roman"/>
          <w:sz w:val="28"/>
          <w:szCs w:val="28"/>
        </w:rPr>
        <w:t>ству быть действенным инструментом об</w:t>
      </w:r>
      <w:r w:rsidR="00FA3110">
        <w:rPr>
          <w:rFonts w:ascii="Times New Roman" w:hAnsi="Times New Roman" w:cs="Times New Roman"/>
          <w:sz w:val="28"/>
          <w:szCs w:val="28"/>
        </w:rPr>
        <w:t>е</w:t>
      </w:r>
      <w:r w:rsidR="004473A2">
        <w:rPr>
          <w:rFonts w:ascii="Times New Roman" w:hAnsi="Times New Roman" w:cs="Times New Roman"/>
          <w:sz w:val="28"/>
          <w:szCs w:val="28"/>
        </w:rPr>
        <w:t>спечения пр</w:t>
      </w:r>
      <w:r w:rsidR="00FA3110">
        <w:rPr>
          <w:rFonts w:ascii="Times New Roman" w:hAnsi="Times New Roman" w:cs="Times New Roman"/>
          <w:sz w:val="28"/>
          <w:szCs w:val="28"/>
        </w:rPr>
        <w:t>а</w:t>
      </w:r>
      <w:r w:rsidR="004473A2">
        <w:rPr>
          <w:rFonts w:ascii="Times New Roman" w:hAnsi="Times New Roman" w:cs="Times New Roman"/>
          <w:sz w:val="28"/>
          <w:szCs w:val="28"/>
        </w:rPr>
        <w:t>вопорядка</w:t>
      </w:r>
      <w:r w:rsidR="00FA3110">
        <w:rPr>
          <w:rFonts w:ascii="Times New Roman" w:hAnsi="Times New Roman" w:cs="Times New Roman"/>
          <w:sz w:val="28"/>
          <w:szCs w:val="28"/>
        </w:rPr>
        <w:t>,</w:t>
      </w:r>
      <w:r w:rsidR="004473A2">
        <w:rPr>
          <w:rFonts w:ascii="Times New Roman" w:hAnsi="Times New Roman" w:cs="Times New Roman"/>
          <w:sz w:val="28"/>
          <w:szCs w:val="28"/>
        </w:rPr>
        <w:t xml:space="preserve"> законности. </w:t>
      </w:r>
    </w:p>
    <w:p w:rsidR="00FA3110" w:rsidRDefault="00FA3110" w:rsidP="00FA3110">
      <w:pPr>
        <w:pStyle w:val="a3"/>
        <w:numPr>
          <w:ilvl w:val="1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административных дел и вынесении постановлений усилить профилактическую работу, реагируя в каждом конкретном случае вынесением частных постановлений в адрес уполномоченных государственных органов. </w:t>
      </w:r>
    </w:p>
    <w:p w:rsidR="00DE5A75" w:rsidRDefault="00DE5A75" w:rsidP="00FA3110">
      <w:pPr>
        <w:pStyle w:val="a3"/>
        <w:numPr>
          <w:ilvl w:val="1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на местах взаимодействие с уполномоченными </w:t>
      </w:r>
      <w:r w:rsidR="004E1B8A">
        <w:rPr>
          <w:rFonts w:ascii="Times New Roman" w:hAnsi="Times New Roman" w:cs="Times New Roman"/>
          <w:sz w:val="28"/>
          <w:szCs w:val="28"/>
        </w:rPr>
        <w:t xml:space="preserve">государственными органами. </w:t>
      </w:r>
      <w:r>
        <w:rPr>
          <w:rFonts w:ascii="Times New Roman" w:hAnsi="Times New Roman" w:cs="Times New Roman"/>
          <w:sz w:val="28"/>
          <w:szCs w:val="28"/>
        </w:rPr>
        <w:t>С учетом выявляемых в ходе рассмотрения дел нарушений и недостатков вносить предложения в Верховный Суд</w:t>
      </w:r>
      <w:r w:rsidR="004E1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83" w:rsidRPr="00C83DF5" w:rsidRDefault="009241B1" w:rsidP="00C23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sz w:val="28"/>
          <w:szCs w:val="28"/>
        </w:rPr>
        <w:t xml:space="preserve">  </w:t>
      </w:r>
      <w:r w:rsidR="00C570B5" w:rsidRPr="00C233A3">
        <w:rPr>
          <w:rFonts w:ascii="Times New Roman" w:hAnsi="Times New Roman" w:cs="Times New Roman"/>
          <w:sz w:val="28"/>
          <w:szCs w:val="28"/>
        </w:rPr>
        <w:t xml:space="preserve"> </w:t>
      </w:r>
      <w:r w:rsidR="00FA2D83" w:rsidRPr="00C233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DF5" w:rsidRPr="00C83DF5" w:rsidRDefault="00C83DF5" w:rsidP="00A430E4">
      <w:pPr>
        <w:pStyle w:val="a3"/>
        <w:numPr>
          <w:ilvl w:val="0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F5">
        <w:rPr>
          <w:rFonts w:ascii="Times New Roman" w:hAnsi="Times New Roman" w:cs="Times New Roman"/>
          <w:b/>
          <w:sz w:val="28"/>
          <w:szCs w:val="28"/>
        </w:rPr>
        <w:t>Уполномоченным государственным органам:</w:t>
      </w:r>
    </w:p>
    <w:p w:rsidR="00C83DF5" w:rsidRDefault="00C83DF5" w:rsidP="00C83DF5">
      <w:pPr>
        <w:pStyle w:val="a3"/>
        <w:numPr>
          <w:ilvl w:val="1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764D" w:rsidRPr="00A430E4">
        <w:rPr>
          <w:rFonts w:ascii="Times New Roman" w:hAnsi="Times New Roman" w:cs="Times New Roman"/>
          <w:sz w:val="28"/>
          <w:szCs w:val="28"/>
        </w:rPr>
        <w:t xml:space="preserve">братить </w:t>
      </w:r>
      <w:r w:rsidR="00EF4D2A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2D764D" w:rsidRPr="00A430E4">
        <w:rPr>
          <w:rFonts w:ascii="Times New Roman" w:hAnsi="Times New Roman" w:cs="Times New Roman"/>
          <w:sz w:val="28"/>
          <w:szCs w:val="28"/>
        </w:rPr>
        <w:t xml:space="preserve">внимание должностных лиц, имеющих право составлять протоколы об административных правонарушениях, </w:t>
      </w:r>
      <w:r w:rsidR="007B6A48">
        <w:rPr>
          <w:rFonts w:ascii="Times New Roman" w:hAnsi="Times New Roman" w:cs="Times New Roman"/>
          <w:sz w:val="28"/>
          <w:szCs w:val="28"/>
        </w:rPr>
        <w:t xml:space="preserve">на </w:t>
      </w:r>
      <w:r w:rsidR="00DB1675">
        <w:rPr>
          <w:rFonts w:ascii="Times New Roman" w:hAnsi="Times New Roman" w:cs="Times New Roman"/>
          <w:sz w:val="28"/>
          <w:szCs w:val="28"/>
        </w:rPr>
        <w:t xml:space="preserve">кардинальное улучшение </w:t>
      </w:r>
      <w:r w:rsidR="002D764D" w:rsidRPr="00A430E4">
        <w:rPr>
          <w:rFonts w:ascii="Times New Roman" w:hAnsi="Times New Roman" w:cs="Times New Roman"/>
          <w:sz w:val="28"/>
          <w:szCs w:val="28"/>
        </w:rPr>
        <w:t>качеств</w:t>
      </w:r>
      <w:r w:rsidR="00DB1675">
        <w:rPr>
          <w:rFonts w:ascii="Times New Roman" w:hAnsi="Times New Roman" w:cs="Times New Roman"/>
          <w:sz w:val="28"/>
          <w:szCs w:val="28"/>
        </w:rPr>
        <w:t>а</w:t>
      </w:r>
      <w:r w:rsidR="002D764D" w:rsidRPr="00A430E4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EF4D2A">
        <w:rPr>
          <w:rFonts w:ascii="Times New Roman" w:hAnsi="Times New Roman" w:cs="Times New Roman"/>
          <w:sz w:val="28"/>
          <w:szCs w:val="28"/>
        </w:rPr>
        <w:t>я</w:t>
      </w:r>
      <w:r w:rsidR="002D764D" w:rsidRPr="00A430E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B6A48">
        <w:rPr>
          <w:rFonts w:ascii="Times New Roman" w:hAnsi="Times New Roman" w:cs="Times New Roman"/>
          <w:sz w:val="28"/>
          <w:szCs w:val="28"/>
        </w:rPr>
        <w:t>ов</w:t>
      </w:r>
      <w:r w:rsidR="002D764D" w:rsidRPr="00A430E4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и других процессуальных документов, строго</w:t>
      </w:r>
      <w:r w:rsidR="00EF4D2A">
        <w:rPr>
          <w:rFonts w:ascii="Times New Roman" w:hAnsi="Times New Roman" w:cs="Times New Roman"/>
          <w:sz w:val="28"/>
          <w:szCs w:val="28"/>
        </w:rPr>
        <w:t xml:space="preserve">е </w:t>
      </w:r>
      <w:r w:rsidR="002D764D" w:rsidRPr="00A430E4">
        <w:rPr>
          <w:rFonts w:ascii="Times New Roman" w:hAnsi="Times New Roman" w:cs="Times New Roman"/>
          <w:sz w:val="28"/>
          <w:szCs w:val="28"/>
        </w:rPr>
        <w:t>выполн</w:t>
      </w:r>
      <w:r w:rsidR="00EF4D2A">
        <w:rPr>
          <w:rFonts w:ascii="Times New Roman" w:hAnsi="Times New Roman" w:cs="Times New Roman"/>
          <w:sz w:val="28"/>
          <w:szCs w:val="28"/>
        </w:rPr>
        <w:t xml:space="preserve">ение </w:t>
      </w:r>
      <w:r w:rsidR="002D764D" w:rsidRPr="00A430E4">
        <w:rPr>
          <w:rFonts w:ascii="Times New Roman" w:hAnsi="Times New Roman" w:cs="Times New Roman"/>
          <w:sz w:val="28"/>
          <w:szCs w:val="28"/>
        </w:rPr>
        <w:t>требовани</w:t>
      </w:r>
      <w:r w:rsidR="00EF4D2A">
        <w:rPr>
          <w:rFonts w:ascii="Times New Roman" w:hAnsi="Times New Roman" w:cs="Times New Roman"/>
          <w:sz w:val="28"/>
          <w:szCs w:val="28"/>
        </w:rPr>
        <w:t>й</w:t>
      </w:r>
      <w:r w:rsidR="002D764D" w:rsidRPr="00A430E4">
        <w:rPr>
          <w:rFonts w:ascii="Times New Roman" w:hAnsi="Times New Roman" w:cs="Times New Roman"/>
          <w:sz w:val="28"/>
          <w:szCs w:val="28"/>
        </w:rPr>
        <w:t xml:space="preserve"> закона, предъявляемы</w:t>
      </w:r>
      <w:r w:rsidR="00EF4D2A">
        <w:rPr>
          <w:rFonts w:ascii="Times New Roman" w:hAnsi="Times New Roman" w:cs="Times New Roman"/>
          <w:sz w:val="28"/>
          <w:szCs w:val="28"/>
        </w:rPr>
        <w:t>х</w:t>
      </w:r>
      <w:r w:rsidR="002D764D" w:rsidRPr="00A430E4">
        <w:rPr>
          <w:rFonts w:ascii="Times New Roman" w:hAnsi="Times New Roman" w:cs="Times New Roman"/>
          <w:sz w:val="28"/>
          <w:szCs w:val="28"/>
        </w:rPr>
        <w:t xml:space="preserve"> к его форме и содержанию</w:t>
      </w:r>
      <w:r w:rsidR="00A11803" w:rsidRPr="00A43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64D" w:rsidRDefault="00C83DF5" w:rsidP="00C83DF5">
      <w:pPr>
        <w:pStyle w:val="a3"/>
        <w:numPr>
          <w:ilvl w:val="1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проведение на постоянной основе специальных обучающих курсов (семинаров) для </w:t>
      </w:r>
      <w:r w:rsidR="00EF4D2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лиц, составляющих протоколы об административных правонарушениях. </w:t>
      </w:r>
      <w:r w:rsidR="00A11803" w:rsidRPr="00A4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E4" w:rsidRDefault="00C83DF5" w:rsidP="00A430E4">
      <w:pPr>
        <w:pStyle w:val="a3"/>
        <w:numPr>
          <w:ilvl w:val="0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1C41">
        <w:rPr>
          <w:rFonts w:ascii="Times New Roman" w:hAnsi="Times New Roman" w:cs="Times New Roman"/>
          <w:b/>
          <w:sz w:val="28"/>
          <w:szCs w:val="28"/>
        </w:rPr>
        <w:t>Генеральной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41" w:rsidRPr="00791C41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="00791C41">
        <w:rPr>
          <w:rFonts w:ascii="Times New Roman" w:hAnsi="Times New Roman" w:cs="Times New Roman"/>
          <w:sz w:val="28"/>
          <w:szCs w:val="28"/>
        </w:rPr>
        <w:t xml:space="preserve"> </w:t>
      </w:r>
      <w:r w:rsidR="007B6A48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 w:cs="Times New Roman"/>
          <w:sz w:val="28"/>
          <w:szCs w:val="28"/>
        </w:rPr>
        <w:t>выработ</w:t>
      </w:r>
      <w:r w:rsidR="007B6A48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7B6A4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7B6A48">
        <w:rPr>
          <w:rFonts w:ascii="Times New Roman" w:hAnsi="Times New Roman" w:cs="Times New Roman"/>
          <w:sz w:val="28"/>
          <w:szCs w:val="28"/>
        </w:rPr>
        <w:t xml:space="preserve">и по конкретному делу 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7B6A48">
        <w:rPr>
          <w:rFonts w:ascii="Times New Roman" w:hAnsi="Times New Roman" w:cs="Times New Roman"/>
          <w:sz w:val="28"/>
          <w:szCs w:val="28"/>
        </w:rPr>
        <w:t xml:space="preserve">судебных </w:t>
      </w:r>
      <w:r>
        <w:rPr>
          <w:rFonts w:ascii="Times New Roman" w:hAnsi="Times New Roman" w:cs="Times New Roman"/>
          <w:sz w:val="28"/>
          <w:szCs w:val="28"/>
        </w:rPr>
        <w:t>инстанциях</w:t>
      </w:r>
      <w:r w:rsidR="007B6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2A" w:rsidRDefault="00EF4D2A" w:rsidP="00EF4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D2A" w:rsidRDefault="00EF4D2A" w:rsidP="00EF4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D2A" w:rsidRPr="00EF4D2A" w:rsidRDefault="00EF4D2A" w:rsidP="00EF4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2A">
        <w:rPr>
          <w:rFonts w:ascii="Times New Roman" w:hAnsi="Times New Roman" w:cs="Times New Roman"/>
          <w:b/>
          <w:sz w:val="28"/>
          <w:szCs w:val="28"/>
        </w:rPr>
        <w:t>Участники круглого стола</w:t>
      </w:r>
    </w:p>
    <w:p w:rsidR="002D764D" w:rsidRDefault="002D764D" w:rsidP="00A834ED">
      <w:pPr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55" w:rsidRPr="00EF4D2A" w:rsidRDefault="00D97755" w:rsidP="00A834ED">
      <w:pPr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60A" w:rsidRPr="00C16B7C" w:rsidRDefault="00CD660A" w:rsidP="00A8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D660A" w:rsidRPr="00C16B7C" w:rsidSect="00001A5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7C" w:rsidRDefault="000B3B7C" w:rsidP="00001A5D">
      <w:pPr>
        <w:spacing w:after="0" w:line="240" w:lineRule="auto"/>
      </w:pPr>
      <w:r>
        <w:separator/>
      </w:r>
    </w:p>
  </w:endnote>
  <w:endnote w:type="continuationSeparator" w:id="0">
    <w:p w:rsidR="000B3B7C" w:rsidRDefault="000B3B7C" w:rsidP="0000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7C" w:rsidRDefault="000B3B7C" w:rsidP="00001A5D">
      <w:pPr>
        <w:spacing w:after="0" w:line="240" w:lineRule="auto"/>
      </w:pPr>
      <w:r>
        <w:separator/>
      </w:r>
    </w:p>
  </w:footnote>
  <w:footnote w:type="continuationSeparator" w:id="0">
    <w:p w:rsidR="000B3B7C" w:rsidRDefault="000B3B7C" w:rsidP="0000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2947"/>
      <w:docPartObj>
        <w:docPartGallery w:val="Page Numbers (Top of Page)"/>
        <w:docPartUnique/>
      </w:docPartObj>
    </w:sdtPr>
    <w:sdtEndPr/>
    <w:sdtContent>
      <w:p w:rsidR="00001A5D" w:rsidRDefault="00001A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F4">
          <w:rPr>
            <w:noProof/>
          </w:rPr>
          <w:t>4</w:t>
        </w:r>
        <w:r>
          <w:fldChar w:fldCharType="end"/>
        </w:r>
      </w:p>
    </w:sdtContent>
  </w:sdt>
  <w:p w:rsidR="00001A5D" w:rsidRDefault="00001A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30E0"/>
    <w:multiLevelType w:val="multilevel"/>
    <w:tmpl w:val="3BE4FC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0B4244F"/>
    <w:multiLevelType w:val="hybridMultilevel"/>
    <w:tmpl w:val="DD2C770C"/>
    <w:lvl w:ilvl="0" w:tplc="2F1CAB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B025D1"/>
    <w:multiLevelType w:val="hybridMultilevel"/>
    <w:tmpl w:val="B5F4C322"/>
    <w:lvl w:ilvl="0" w:tplc="8AD45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BC419B"/>
    <w:multiLevelType w:val="hybridMultilevel"/>
    <w:tmpl w:val="C88C4652"/>
    <w:lvl w:ilvl="0" w:tplc="0DE4263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D0C04"/>
    <w:multiLevelType w:val="hybridMultilevel"/>
    <w:tmpl w:val="47A87584"/>
    <w:lvl w:ilvl="0" w:tplc="8C643F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4E33BC"/>
    <w:multiLevelType w:val="hybridMultilevel"/>
    <w:tmpl w:val="037C25A6"/>
    <w:lvl w:ilvl="0" w:tplc="D2B27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114CBF"/>
    <w:multiLevelType w:val="hybridMultilevel"/>
    <w:tmpl w:val="DD2C770C"/>
    <w:lvl w:ilvl="0" w:tplc="2F1CAB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0A"/>
    <w:rsid w:val="00001A5D"/>
    <w:rsid w:val="000B3B7C"/>
    <w:rsid w:val="000D3AE6"/>
    <w:rsid w:val="00101BDB"/>
    <w:rsid w:val="001042E7"/>
    <w:rsid w:val="00197C43"/>
    <w:rsid w:val="0024481C"/>
    <w:rsid w:val="00281E42"/>
    <w:rsid w:val="002C6EC1"/>
    <w:rsid w:val="002D764D"/>
    <w:rsid w:val="002F4F45"/>
    <w:rsid w:val="003128CC"/>
    <w:rsid w:val="00323CCE"/>
    <w:rsid w:val="004244E7"/>
    <w:rsid w:val="004473A2"/>
    <w:rsid w:val="00461F1C"/>
    <w:rsid w:val="00467AF4"/>
    <w:rsid w:val="004D69DA"/>
    <w:rsid w:val="004E1B8A"/>
    <w:rsid w:val="004F7CE6"/>
    <w:rsid w:val="005452A1"/>
    <w:rsid w:val="005F2B88"/>
    <w:rsid w:val="005F3F30"/>
    <w:rsid w:val="006178DC"/>
    <w:rsid w:val="00646DEF"/>
    <w:rsid w:val="00647F41"/>
    <w:rsid w:val="00682EF1"/>
    <w:rsid w:val="00766334"/>
    <w:rsid w:val="00766AC7"/>
    <w:rsid w:val="00791C41"/>
    <w:rsid w:val="007965E1"/>
    <w:rsid w:val="007A0132"/>
    <w:rsid w:val="007B6A48"/>
    <w:rsid w:val="007F3DEA"/>
    <w:rsid w:val="00843ADC"/>
    <w:rsid w:val="00860B90"/>
    <w:rsid w:val="00901130"/>
    <w:rsid w:val="00917ED3"/>
    <w:rsid w:val="009241B1"/>
    <w:rsid w:val="00927F72"/>
    <w:rsid w:val="00967C3A"/>
    <w:rsid w:val="00970BF7"/>
    <w:rsid w:val="00995EFA"/>
    <w:rsid w:val="009A064E"/>
    <w:rsid w:val="00A060EC"/>
    <w:rsid w:val="00A11803"/>
    <w:rsid w:val="00A3589E"/>
    <w:rsid w:val="00A430E4"/>
    <w:rsid w:val="00A834ED"/>
    <w:rsid w:val="00A93634"/>
    <w:rsid w:val="00AC76D0"/>
    <w:rsid w:val="00AE01F3"/>
    <w:rsid w:val="00B2434F"/>
    <w:rsid w:val="00B658B3"/>
    <w:rsid w:val="00BE0A98"/>
    <w:rsid w:val="00C01968"/>
    <w:rsid w:val="00C16B7C"/>
    <w:rsid w:val="00C233A3"/>
    <w:rsid w:val="00C570B5"/>
    <w:rsid w:val="00C83DF5"/>
    <w:rsid w:val="00CB76BB"/>
    <w:rsid w:val="00CD660A"/>
    <w:rsid w:val="00CF5970"/>
    <w:rsid w:val="00D6737F"/>
    <w:rsid w:val="00D74220"/>
    <w:rsid w:val="00D809E8"/>
    <w:rsid w:val="00D97755"/>
    <w:rsid w:val="00DB1675"/>
    <w:rsid w:val="00DE5A75"/>
    <w:rsid w:val="00E430E3"/>
    <w:rsid w:val="00E64F82"/>
    <w:rsid w:val="00EF4D2A"/>
    <w:rsid w:val="00F05E27"/>
    <w:rsid w:val="00FA2D83"/>
    <w:rsid w:val="00FA3110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A5D"/>
  </w:style>
  <w:style w:type="paragraph" w:styleId="a6">
    <w:name w:val="footer"/>
    <w:basedOn w:val="a"/>
    <w:link w:val="a7"/>
    <w:uiPriority w:val="99"/>
    <w:unhideWhenUsed/>
    <w:rsid w:val="0000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A5D"/>
  </w:style>
  <w:style w:type="character" w:customStyle="1" w:styleId="a8">
    <w:name w:val="Без интервала Знак"/>
    <w:link w:val="a9"/>
    <w:locked/>
    <w:rsid w:val="00C16B7C"/>
    <w:rPr>
      <w:rFonts w:ascii="Arial" w:eastAsia="Calibri" w:hAnsi="Arial" w:cs="Arial"/>
      <w:sz w:val="28"/>
      <w:szCs w:val="28"/>
    </w:rPr>
  </w:style>
  <w:style w:type="paragraph" w:styleId="a9">
    <w:name w:val="No Spacing"/>
    <w:basedOn w:val="a"/>
    <w:link w:val="a8"/>
    <w:qFormat/>
    <w:rsid w:val="00C16B7C"/>
    <w:pPr>
      <w:spacing w:after="0" w:line="240" w:lineRule="auto"/>
      <w:ind w:firstLine="709"/>
      <w:jc w:val="both"/>
    </w:pPr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A5D"/>
  </w:style>
  <w:style w:type="paragraph" w:styleId="a6">
    <w:name w:val="footer"/>
    <w:basedOn w:val="a"/>
    <w:link w:val="a7"/>
    <w:uiPriority w:val="99"/>
    <w:unhideWhenUsed/>
    <w:rsid w:val="0000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A5D"/>
  </w:style>
  <w:style w:type="character" w:customStyle="1" w:styleId="a8">
    <w:name w:val="Без интервала Знак"/>
    <w:link w:val="a9"/>
    <w:locked/>
    <w:rsid w:val="00C16B7C"/>
    <w:rPr>
      <w:rFonts w:ascii="Arial" w:eastAsia="Calibri" w:hAnsi="Arial" w:cs="Arial"/>
      <w:sz w:val="28"/>
      <w:szCs w:val="28"/>
    </w:rPr>
  </w:style>
  <w:style w:type="paragraph" w:styleId="a9">
    <w:name w:val="No Spacing"/>
    <w:basedOn w:val="a"/>
    <w:link w:val="a8"/>
    <w:qFormat/>
    <w:rsid w:val="00C16B7C"/>
    <w:pPr>
      <w:spacing w:after="0" w:line="240" w:lineRule="auto"/>
      <w:ind w:firstLine="709"/>
      <w:jc w:val="both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32C6-F24E-4156-8BE2-5F4E86A1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ДЖОЛДАСБЕКОВ НУРЖАН УТЕПБАЕВИЧ</dc:creator>
  <cp:lastModifiedBy>Вакансия</cp:lastModifiedBy>
  <cp:revision>2</cp:revision>
  <cp:lastPrinted>2016-09-16T04:51:00Z</cp:lastPrinted>
  <dcterms:created xsi:type="dcterms:W3CDTF">2016-10-05T06:25:00Z</dcterms:created>
  <dcterms:modified xsi:type="dcterms:W3CDTF">2016-10-05T06:25:00Z</dcterms:modified>
</cp:coreProperties>
</file>