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CA" w:rsidRPr="00D37CB5" w:rsidRDefault="00167BD3" w:rsidP="00D37CB5">
      <w:pPr>
        <w:pStyle w:val="ab"/>
        <w:spacing w:after="0" w:line="240" w:lineRule="auto"/>
        <w:ind w:left="0"/>
        <w:jc w:val="center"/>
        <w:rPr>
          <w:rFonts w:ascii="Times New Roman" w:hAnsi="Times New Roman" w:cs="Times New Roman"/>
          <w:b/>
          <w:color w:val="000000" w:themeColor="text1"/>
          <w:sz w:val="28"/>
          <w:szCs w:val="28"/>
          <w:lang w:val="kk-KZ"/>
        </w:rPr>
      </w:pPr>
      <w:bookmarkStart w:id="0" w:name="_GoBack"/>
      <w:bookmarkEnd w:id="0"/>
      <w:r w:rsidRPr="00D37CB5">
        <w:rPr>
          <w:rFonts w:ascii="Times New Roman" w:hAnsi="Times New Roman" w:cs="Times New Roman"/>
          <w:b/>
          <w:color w:val="000000" w:themeColor="text1"/>
          <w:sz w:val="28"/>
          <w:szCs w:val="28"/>
          <w:lang w:val="kk-KZ"/>
        </w:rPr>
        <w:t xml:space="preserve"> </w:t>
      </w:r>
      <w:r w:rsidR="00684BCA" w:rsidRPr="00D37CB5">
        <w:rPr>
          <w:rFonts w:ascii="Times New Roman" w:hAnsi="Times New Roman" w:cs="Times New Roman"/>
          <w:b/>
          <w:color w:val="000000" w:themeColor="text1"/>
          <w:sz w:val="28"/>
          <w:szCs w:val="28"/>
          <w:lang w:val="kk-KZ"/>
        </w:rPr>
        <w:t>«Кәмелетке толмағандардың құқығына қол сұғатын әкімшілік құқық бұз</w:t>
      </w:r>
      <w:r w:rsidR="002107D2" w:rsidRPr="00D37CB5">
        <w:rPr>
          <w:rFonts w:ascii="Times New Roman" w:hAnsi="Times New Roman" w:cs="Times New Roman"/>
          <w:b/>
          <w:color w:val="000000" w:themeColor="text1"/>
          <w:sz w:val="28"/>
          <w:szCs w:val="28"/>
          <w:lang w:val="kk-KZ"/>
        </w:rPr>
        <w:t xml:space="preserve">ушылықтар бойынша істерді қараудағы сот тәжірибесі және осы санаттағы істерді қарау </w:t>
      </w:r>
      <w:r w:rsidR="00684BCA" w:rsidRPr="00D37CB5">
        <w:rPr>
          <w:rFonts w:ascii="Times New Roman" w:hAnsi="Times New Roman" w:cs="Times New Roman"/>
          <w:b/>
          <w:color w:val="000000" w:themeColor="text1"/>
          <w:sz w:val="28"/>
          <w:szCs w:val="28"/>
          <w:lang w:val="kk-KZ"/>
        </w:rPr>
        <w:t xml:space="preserve">кезінде </w:t>
      </w:r>
      <w:r w:rsidR="002107D2" w:rsidRPr="00D37CB5">
        <w:rPr>
          <w:rFonts w:ascii="Times New Roman" w:hAnsi="Times New Roman" w:cs="Times New Roman"/>
          <w:b/>
          <w:color w:val="000000" w:themeColor="text1"/>
          <w:sz w:val="28"/>
          <w:szCs w:val="28"/>
          <w:lang w:val="kk-KZ"/>
        </w:rPr>
        <w:t>туындайтын өзекті мәселелер»</w:t>
      </w:r>
    </w:p>
    <w:p w:rsidR="00167BD3" w:rsidRPr="00D37CB5" w:rsidRDefault="00167BD3" w:rsidP="00D37CB5">
      <w:pPr>
        <w:pStyle w:val="ab"/>
        <w:spacing w:after="0" w:line="240" w:lineRule="auto"/>
        <w:ind w:left="0"/>
        <w:jc w:val="center"/>
        <w:rPr>
          <w:rFonts w:ascii="Times New Roman" w:eastAsia="Times New Roman" w:hAnsi="Times New Roman" w:cs="Times New Roman"/>
          <w:color w:val="000000" w:themeColor="text1"/>
          <w:sz w:val="28"/>
          <w:szCs w:val="28"/>
          <w:lang w:val="kk-KZ"/>
        </w:rPr>
      </w:pPr>
    </w:p>
    <w:p w:rsidR="00684BCA" w:rsidRPr="00D37CB5" w:rsidRDefault="00684BCA" w:rsidP="00D37CB5">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D37CB5">
        <w:rPr>
          <w:rFonts w:ascii="Times New Roman" w:hAnsi="Times New Roman" w:cs="Times New Roman"/>
          <w:color w:val="000000" w:themeColor="text1"/>
          <w:sz w:val="28"/>
          <w:szCs w:val="28"/>
          <w:shd w:val="clear" w:color="auto" w:fill="FFFFFF"/>
          <w:lang w:val="kk-KZ"/>
        </w:rPr>
        <w:t xml:space="preserve">Кез келген елдің өркендеу жолында - тәртіп пен тәрбиенің маңыздылығы бірінші кезекте ескеріледі. </w:t>
      </w:r>
    </w:p>
    <w:p w:rsidR="00684BCA" w:rsidRPr="00D37CB5" w:rsidRDefault="00684BCA" w:rsidP="00D37CB5">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D37CB5">
        <w:rPr>
          <w:rFonts w:ascii="Times New Roman" w:hAnsi="Times New Roman" w:cs="Times New Roman"/>
          <w:color w:val="000000" w:themeColor="text1"/>
          <w:sz w:val="28"/>
          <w:szCs w:val="28"/>
          <w:shd w:val="clear" w:color="auto" w:fill="FFFFFF"/>
          <w:lang w:val="kk-KZ"/>
        </w:rPr>
        <w:t>Сондықтан, тәртіптің шарықтау шыңы мен бас иетін тұсы мемлекет бекіткен заңға келіп тіреледі. Заңның күштілігі – оның орындалуында екенін ұмытпаған жөн.</w:t>
      </w:r>
    </w:p>
    <w:p w:rsidR="00684BCA" w:rsidRPr="00D37CB5" w:rsidRDefault="00684BCA" w:rsidP="00D37CB5">
      <w:pPr>
        <w:spacing w:after="0" w:line="240" w:lineRule="auto"/>
        <w:ind w:firstLine="708"/>
        <w:jc w:val="both"/>
        <w:rPr>
          <w:rFonts w:ascii="Times New Roman" w:eastAsia="Calibri" w:hAnsi="Times New Roman" w:cs="Times New Roman"/>
          <w:color w:val="000000" w:themeColor="text1"/>
          <w:sz w:val="28"/>
          <w:szCs w:val="28"/>
          <w:lang w:val="kk-KZ"/>
        </w:rPr>
      </w:pPr>
      <w:r w:rsidRPr="00D37CB5">
        <w:rPr>
          <w:rFonts w:ascii="Times New Roman" w:eastAsia="Calibri" w:hAnsi="Times New Roman" w:cs="Times New Roman"/>
          <w:color w:val="000000" w:themeColor="text1"/>
          <w:sz w:val="28"/>
          <w:szCs w:val="28"/>
          <w:lang w:val="kk-KZ"/>
        </w:rPr>
        <w:t>Әкімшілік құқық бұзушылық туралы істер бойынша іс жүргізу тәртібі осы Кодекспен айқындалады.</w:t>
      </w:r>
    </w:p>
    <w:p w:rsidR="00684BCA" w:rsidRPr="00D37CB5" w:rsidRDefault="00684BCA"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5709BC">
        <w:rPr>
          <w:color w:val="000000" w:themeColor="text1"/>
          <w:sz w:val="28"/>
          <w:szCs w:val="28"/>
          <w:lang w:val="kk-KZ"/>
        </w:rPr>
        <w:t>Әкімшілік  құқық бұзушылық туралы істер бойынша өндірістің  міндеттері</w:t>
      </w:r>
      <w:r w:rsidRPr="00D37CB5">
        <w:rPr>
          <w:color w:val="000000" w:themeColor="text1"/>
          <w:sz w:val="28"/>
          <w:szCs w:val="28"/>
          <w:lang w:val="kk-KZ"/>
        </w:rPr>
        <w:t xml:space="preserve">, </w:t>
      </w:r>
      <w:r w:rsidRPr="005709BC">
        <w:rPr>
          <w:color w:val="000000" w:themeColor="text1"/>
          <w:sz w:val="28"/>
          <w:szCs w:val="28"/>
          <w:lang w:val="kk-KZ"/>
        </w:rPr>
        <w:t>әрбір істің  мән – жайларын өз уақытында, жан —  жақты, толық және әділетті түрде (объективті) айқында</w:t>
      </w:r>
      <w:r w:rsidR="00840E04" w:rsidRPr="005709BC">
        <w:rPr>
          <w:color w:val="000000" w:themeColor="text1"/>
          <w:sz w:val="28"/>
          <w:szCs w:val="28"/>
          <w:lang w:val="kk-KZ"/>
        </w:rPr>
        <w:t>у</w:t>
      </w:r>
      <w:r w:rsidRPr="00D37CB5">
        <w:rPr>
          <w:color w:val="000000" w:themeColor="text1"/>
          <w:sz w:val="28"/>
          <w:szCs w:val="28"/>
          <w:lang w:val="kk-KZ"/>
        </w:rPr>
        <w:t xml:space="preserve">, </w:t>
      </w:r>
      <w:r w:rsidRPr="005709BC">
        <w:rPr>
          <w:color w:val="000000" w:themeColor="text1"/>
          <w:sz w:val="28"/>
          <w:szCs w:val="28"/>
          <w:lang w:val="kk-KZ"/>
        </w:rPr>
        <w:t>оны заңнамамен нақты  сәйкестендіре  шешу</w:t>
      </w:r>
      <w:r w:rsidRPr="00D37CB5">
        <w:rPr>
          <w:color w:val="000000" w:themeColor="text1"/>
          <w:sz w:val="28"/>
          <w:szCs w:val="28"/>
          <w:lang w:val="kk-KZ"/>
        </w:rPr>
        <w:t xml:space="preserve">, </w:t>
      </w:r>
      <w:r w:rsidRPr="005709BC">
        <w:rPr>
          <w:color w:val="000000" w:themeColor="text1"/>
          <w:sz w:val="28"/>
          <w:szCs w:val="28"/>
          <w:lang w:val="kk-KZ"/>
        </w:rPr>
        <w:t>шығарылған қаулының орындалуын қамтамасыз ет</w:t>
      </w:r>
      <w:r w:rsidRPr="00D37CB5">
        <w:rPr>
          <w:color w:val="000000" w:themeColor="text1"/>
          <w:sz w:val="28"/>
          <w:szCs w:val="28"/>
          <w:lang w:val="kk-KZ"/>
        </w:rPr>
        <w:t>,</w:t>
      </w:r>
      <w:r w:rsidRPr="005709BC">
        <w:rPr>
          <w:color w:val="000000" w:themeColor="text1"/>
          <w:sz w:val="28"/>
          <w:szCs w:val="28"/>
          <w:lang w:val="kk-KZ"/>
        </w:rPr>
        <w:t> әкімшілік құқық бұзушылықты жасауға итермелеген, ықпал еткен себептер мен жағдайларды  анықтау;</w:t>
      </w:r>
      <w:r w:rsidRPr="00D37CB5">
        <w:rPr>
          <w:color w:val="000000" w:themeColor="text1"/>
          <w:sz w:val="28"/>
          <w:szCs w:val="28"/>
          <w:lang w:val="kk-KZ"/>
        </w:rPr>
        <w:t xml:space="preserve"> </w:t>
      </w:r>
      <w:r w:rsidRPr="005709BC">
        <w:rPr>
          <w:color w:val="000000" w:themeColor="text1"/>
          <w:sz w:val="28"/>
          <w:szCs w:val="28"/>
          <w:lang w:val="kk-KZ"/>
        </w:rPr>
        <w:t>құқық бұзушылықтардың алдын алу, азаматтарды заңдарды сақтау рухында тәрбиелеу, заңдылық</w:t>
      </w:r>
      <w:r w:rsidR="00840E04" w:rsidRPr="005709BC">
        <w:rPr>
          <w:color w:val="000000" w:themeColor="text1"/>
          <w:sz w:val="28"/>
          <w:szCs w:val="28"/>
          <w:lang w:val="kk-KZ"/>
        </w:rPr>
        <w:t>ты</w:t>
      </w:r>
      <w:r w:rsidRPr="005709BC">
        <w:rPr>
          <w:color w:val="000000" w:themeColor="text1"/>
          <w:sz w:val="28"/>
          <w:szCs w:val="28"/>
          <w:lang w:val="kk-KZ"/>
        </w:rPr>
        <w:t xml:space="preserve"> нығайту.</w:t>
      </w:r>
    </w:p>
    <w:p w:rsidR="00684BCA" w:rsidRPr="00D37CB5" w:rsidRDefault="00684BCA"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themeColor="text1"/>
          <w:sz w:val="28"/>
          <w:szCs w:val="28"/>
          <w:lang w:val="kk-KZ"/>
        </w:rPr>
        <w:t>Қазақстан Республикасының Конституциясының 27-бабының 2-тармағына сәйкес, балаларына қамқорлық жасау және оларды тәрбиелеу – ата-</w:t>
      </w:r>
      <w:r w:rsidR="00605241" w:rsidRPr="00D37CB5">
        <w:rPr>
          <w:color w:val="000000" w:themeColor="text1"/>
          <w:sz w:val="28"/>
          <w:szCs w:val="28"/>
          <w:lang w:val="kk-KZ"/>
        </w:rPr>
        <w:t>а</w:t>
      </w:r>
      <w:r w:rsidRPr="00D37CB5">
        <w:rPr>
          <w:color w:val="000000" w:themeColor="text1"/>
          <w:sz w:val="28"/>
          <w:szCs w:val="28"/>
          <w:lang w:val="kk-KZ"/>
        </w:rPr>
        <w:t>наның құқығы әрі міндеті.</w:t>
      </w:r>
    </w:p>
    <w:p w:rsidR="00684BCA" w:rsidRPr="00D37CB5" w:rsidRDefault="00684BCA"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themeColor="text1"/>
          <w:sz w:val="28"/>
          <w:szCs w:val="28"/>
          <w:lang w:val="kk-KZ"/>
        </w:rPr>
        <w:t>Қазақстан Республикасының «Неке (ерлі-зайыптылық) және жанұя туралы» Кодексінің 70-бабына сәйкес, ата-аналар өз баласының денсаулығына қамқорлық жасауға міндетті. Ата-аналарды</w:t>
      </w:r>
      <w:r w:rsidR="00605241" w:rsidRPr="00D37CB5">
        <w:rPr>
          <w:color w:val="000000" w:themeColor="text1"/>
          <w:sz w:val="28"/>
          <w:szCs w:val="28"/>
          <w:lang w:val="kk-KZ"/>
        </w:rPr>
        <w:t>ң</w:t>
      </w:r>
      <w:r w:rsidRPr="00D37CB5">
        <w:rPr>
          <w:color w:val="000000" w:themeColor="text1"/>
          <w:sz w:val="28"/>
          <w:szCs w:val="28"/>
          <w:lang w:val="kk-KZ"/>
        </w:rPr>
        <w:t xml:space="preserve"> өз</w:t>
      </w:r>
      <w:r w:rsidR="00840E04" w:rsidRPr="00D37CB5">
        <w:rPr>
          <w:color w:val="000000" w:themeColor="text1"/>
          <w:sz w:val="28"/>
          <w:szCs w:val="28"/>
          <w:lang w:val="kk-KZ"/>
        </w:rPr>
        <w:t xml:space="preserve"> </w:t>
      </w:r>
      <w:r w:rsidRPr="00D37CB5">
        <w:rPr>
          <w:color w:val="000000" w:themeColor="text1"/>
          <w:sz w:val="28"/>
          <w:szCs w:val="28"/>
          <w:lang w:val="kk-KZ"/>
        </w:rPr>
        <w:t xml:space="preserve">баласын тәрбиелеуге құқығы бар және осыған міндетті. Ата-аналар барлық өзге адамдар </w:t>
      </w:r>
      <w:r w:rsidR="00605241" w:rsidRPr="00D37CB5">
        <w:rPr>
          <w:color w:val="000000" w:themeColor="text1"/>
          <w:sz w:val="28"/>
          <w:szCs w:val="28"/>
          <w:lang w:val="kk-KZ"/>
        </w:rPr>
        <w:t>алдында баласын тәрбиелеуге құқығы бар.</w:t>
      </w:r>
    </w:p>
    <w:p w:rsidR="003E4B67" w:rsidRPr="00D37CB5" w:rsidRDefault="00E97C4C"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spacing w:val="1"/>
          <w:sz w:val="28"/>
          <w:szCs w:val="28"/>
          <w:lang w:val="kk-KZ"/>
        </w:rPr>
        <w:t>Ә</w:t>
      </w:r>
      <w:r w:rsidRPr="005709BC">
        <w:rPr>
          <w:color w:val="000000"/>
          <w:spacing w:val="1"/>
          <w:sz w:val="28"/>
          <w:szCs w:val="28"/>
          <w:lang w:val="kk-KZ"/>
        </w:rPr>
        <w:t xml:space="preserve">кімшілік құқық бұзушылық туралы Қазақстан Республикасы кодексінің (бұдан әрі – ӘҚБтК) </w:t>
      </w:r>
      <w:r w:rsidR="00605241" w:rsidRPr="00D37CB5">
        <w:rPr>
          <w:color w:val="000000" w:themeColor="text1"/>
          <w:sz w:val="28"/>
          <w:szCs w:val="28"/>
          <w:lang w:val="kk-KZ"/>
        </w:rPr>
        <w:t>12-тарауында кәмелетке толмағандардың құқығына қол сұғатын әкімшілік құқық бұзушылықтар жүйеленген.</w:t>
      </w:r>
      <w:r w:rsidR="003E4B67" w:rsidRPr="005709BC">
        <w:rPr>
          <w:color w:val="000000" w:themeColor="text1"/>
          <w:sz w:val="28"/>
          <w:szCs w:val="28"/>
          <w:lang w:val="kk-KZ"/>
        </w:rPr>
        <w:t xml:space="preserve"> Б</w:t>
      </w:r>
      <w:r w:rsidR="003E4B67" w:rsidRPr="00D37CB5">
        <w:rPr>
          <w:color w:val="000000" w:themeColor="text1"/>
          <w:sz w:val="28"/>
          <w:szCs w:val="28"/>
          <w:lang w:val="kk-KZ"/>
        </w:rPr>
        <w:t>ұл</w:t>
      </w:r>
      <w:r w:rsidR="003E4B67" w:rsidRPr="005709BC">
        <w:rPr>
          <w:color w:val="000000" w:themeColor="text1"/>
          <w:sz w:val="28"/>
          <w:szCs w:val="28"/>
          <w:lang w:val="kk-KZ"/>
        </w:rPr>
        <w:t xml:space="preserve"> тарауда </w:t>
      </w:r>
      <w:r w:rsidR="003E4B67" w:rsidRPr="00D37CB5">
        <w:rPr>
          <w:color w:val="000000" w:themeColor="text1"/>
          <w:sz w:val="28"/>
          <w:szCs w:val="28"/>
          <w:lang w:val="kk-KZ"/>
        </w:rPr>
        <w:t>ӘҚ</w:t>
      </w:r>
      <w:r w:rsidR="003E4B67" w:rsidRPr="005709BC">
        <w:rPr>
          <w:color w:val="000000" w:themeColor="text1"/>
          <w:sz w:val="28"/>
          <w:szCs w:val="28"/>
          <w:lang w:val="kk-KZ"/>
        </w:rPr>
        <w:t>БтК-</w:t>
      </w:r>
      <w:r w:rsidR="003E4B67" w:rsidRPr="00D37CB5">
        <w:rPr>
          <w:color w:val="000000" w:themeColor="text1"/>
          <w:sz w:val="28"/>
          <w:szCs w:val="28"/>
          <w:lang w:val="kk-KZ"/>
        </w:rPr>
        <w:t xml:space="preserve">нің 127-135 аралығындағы баптарда көрсетілген құқық бұзушылықтар жатқызылған. </w:t>
      </w:r>
    </w:p>
    <w:p w:rsidR="00605241" w:rsidRPr="00D37CB5" w:rsidRDefault="003E4B67"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themeColor="text1"/>
          <w:sz w:val="28"/>
          <w:szCs w:val="28"/>
          <w:lang w:val="kk-KZ"/>
        </w:rPr>
        <w:t xml:space="preserve">Атап айтқанда, </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 xml:space="preserve">ӘҚБтК-нің 127-бабы - </w:t>
      </w:r>
      <w:r w:rsidRPr="005709BC">
        <w:rPr>
          <w:bCs/>
          <w:color w:val="000000"/>
          <w:spacing w:val="1"/>
          <w:sz w:val="28"/>
          <w:szCs w:val="28"/>
          <w:bdr w:val="none" w:sz="0" w:space="0" w:color="auto" w:frame="1"/>
          <w:shd w:val="clear" w:color="auto" w:fill="FFFFFF"/>
          <w:lang w:val="kk-KZ"/>
        </w:rPr>
        <w:t>Ата-ананың немесе басқа да заңды өкiлдердiң</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балаларды тәрбиелеу жөнiндегi мiндеттердi</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орындамауы</w:t>
      </w:r>
      <w:r w:rsidRPr="00D37CB5">
        <w:rPr>
          <w:bCs/>
          <w:color w:val="000000"/>
          <w:spacing w:val="1"/>
          <w:sz w:val="28"/>
          <w:szCs w:val="28"/>
          <w:bdr w:val="none" w:sz="0" w:space="0" w:color="auto" w:frame="1"/>
          <w:shd w:val="clear" w:color="auto" w:fill="FFFFFF"/>
          <w:lang w:val="kk-KZ"/>
        </w:rPr>
        <w:t xml:space="preserve">; </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128-бабы</w:t>
      </w:r>
      <w:r w:rsidR="00CE2FC5" w:rsidRPr="00D37CB5">
        <w:rPr>
          <w:color w:val="000000" w:themeColor="text1"/>
          <w:sz w:val="28"/>
          <w:szCs w:val="28"/>
          <w:lang w:val="kk-KZ"/>
        </w:rPr>
        <w:t xml:space="preserve"> - </w:t>
      </w:r>
      <w:r w:rsidR="00CE2FC5" w:rsidRPr="005709BC">
        <w:rPr>
          <w:bCs/>
          <w:color w:val="000000"/>
          <w:spacing w:val="1"/>
          <w:sz w:val="28"/>
          <w:szCs w:val="28"/>
          <w:bdr w:val="none" w:sz="0" w:space="0" w:color="auto" w:frame="1"/>
          <w:shd w:val="clear" w:color="auto" w:fill="FFFFFF"/>
          <w:lang w:val="kk-KZ"/>
        </w:rPr>
        <w:t>Кәмелетке толмаған адамды әкiмшiлiк құқық</w:t>
      </w:r>
      <w:r w:rsidR="00CE2FC5" w:rsidRPr="005709BC">
        <w:rPr>
          <w:color w:val="000000"/>
          <w:spacing w:val="1"/>
          <w:sz w:val="28"/>
          <w:szCs w:val="28"/>
          <w:shd w:val="clear" w:color="auto" w:fill="FFFFFF"/>
          <w:lang w:val="kk-KZ"/>
        </w:rPr>
        <w:t> </w:t>
      </w:r>
      <w:r w:rsidR="00CE2FC5" w:rsidRPr="005709BC">
        <w:rPr>
          <w:bCs/>
          <w:color w:val="000000"/>
          <w:spacing w:val="1"/>
          <w:sz w:val="28"/>
          <w:szCs w:val="28"/>
          <w:bdr w:val="none" w:sz="0" w:space="0" w:color="auto" w:frame="1"/>
          <w:shd w:val="clear" w:color="auto" w:fill="FFFFFF"/>
          <w:lang w:val="kk-KZ"/>
        </w:rPr>
        <w:t>бұзушылық жасауға тарту</w:t>
      </w:r>
      <w:r w:rsidR="00CE2FC5" w:rsidRPr="00D37CB5">
        <w:rPr>
          <w:bCs/>
          <w:color w:val="000000"/>
          <w:spacing w:val="1"/>
          <w:sz w:val="28"/>
          <w:szCs w:val="28"/>
          <w:bdr w:val="none" w:sz="0" w:space="0" w:color="auto" w:frame="1"/>
          <w:shd w:val="clear" w:color="auto" w:fill="FFFFFF"/>
          <w:lang w:val="kk-KZ"/>
        </w:rPr>
        <w:t>;</w:t>
      </w:r>
    </w:p>
    <w:p w:rsidR="00CE2FC5" w:rsidRPr="00D37CB5" w:rsidRDefault="00CE2FC5"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 xml:space="preserve">ӘҚБтК-нің 129-бабы - </w:t>
      </w:r>
      <w:r w:rsidR="00605241" w:rsidRPr="005709BC">
        <w:rPr>
          <w:bCs/>
          <w:color w:val="000000"/>
          <w:spacing w:val="1"/>
          <w:sz w:val="28"/>
          <w:szCs w:val="28"/>
          <w:bdr w:val="none" w:sz="0" w:space="0" w:color="auto" w:frame="1"/>
          <w:shd w:val="clear" w:color="auto" w:fill="FFFFFF"/>
          <w:lang w:val="kk-KZ"/>
        </w:rPr>
        <w:t>Жергілікті атқарушы органдардың лауазымды</w:t>
      </w:r>
      <w:r w:rsidR="00605241" w:rsidRPr="00D37CB5">
        <w:rPr>
          <w:bCs/>
          <w:color w:val="000000"/>
          <w:spacing w:val="1"/>
          <w:sz w:val="28"/>
          <w:szCs w:val="28"/>
          <w:bdr w:val="none" w:sz="0" w:space="0" w:color="auto" w:frame="1"/>
          <w:shd w:val="clear" w:color="auto" w:fill="FFFFFF"/>
          <w:lang w:val="kk-KZ"/>
        </w:rPr>
        <w:t xml:space="preserve"> </w:t>
      </w:r>
      <w:r w:rsidR="00605241" w:rsidRPr="005709BC">
        <w:rPr>
          <w:bCs/>
          <w:color w:val="000000"/>
          <w:spacing w:val="1"/>
          <w:sz w:val="28"/>
          <w:szCs w:val="28"/>
          <w:bdr w:val="none" w:sz="0" w:space="0" w:color="auto" w:frame="1"/>
          <w:shd w:val="clear" w:color="auto" w:fill="FFFFFF"/>
          <w:lang w:val="kk-KZ"/>
        </w:rPr>
        <w:t>адамдарының және (немесе) баланың заңды</w:t>
      </w:r>
      <w:r w:rsidR="00605241" w:rsidRPr="00D37CB5">
        <w:rPr>
          <w:bCs/>
          <w:color w:val="000000"/>
          <w:spacing w:val="1"/>
          <w:sz w:val="28"/>
          <w:szCs w:val="28"/>
          <w:bdr w:val="none" w:sz="0" w:space="0" w:color="auto" w:frame="1"/>
          <w:shd w:val="clear" w:color="auto" w:fill="FFFFFF"/>
          <w:lang w:val="kk-KZ"/>
        </w:rPr>
        <w:t xml:space="preserve"> </w:t>
      </w:r>
      <w:r w:rsidR="00605241" w:rsidRPr="005709BC">
        <w:rPr>
          <w:bCs/>
          <w:color w:val="000000"/>
          <w:spacing w:val="1"/>
          <w:sz w:val="28"/>
          <w:szCs w:val="28"/>
          <w:bdr w:val="none" w:sz="0" w:space="0" w:color="auto" w:frame="1"/>
          <w:shd w:val="clear" w:color="auto" w:fill="FFFFFF"/>
          <w:lang w:val="kk-KZ"/>
        </w:rPr>
        <w:t>өкілдерінің тұрғын үйге мұқтаж жетім балаларды,</w:t>
      </w:r>
      <w:r w:rsidR="00605241" w:rsidRPr="00D37CB5">
        <w:rPr>
          <w:bCs/>
          <w:color w:val="000000"/>
          <w:spacing w:val="1"/>
          <w:sz w:val="28"/>
          <w:szCs w:val="28"/>
          <w:bdr w:val="none" w:sz="0" w:space="0" w:color="auto" w:frame="1"/>
          <w:shd w:val="clear" w:color="auto" w:fill="FFFFFF"/>
          <w:lang w:val="kk-KZ"/>
        </w:rPr>
        <w:t xml:space="preserve"> </w:t>
      </w:r>
      <w:r w:rsidR="00605241" w:rsidRPr="005709BC">
        <w:rPr>
          <w:bCs/>
          <w:color w:val="000000"/>
          <w:spacing w:val="1"/>
          <w:sz w:val="28"/>
          <w:szCs w:val="28"/>
          <w:bdr w:val="none" w:sz="0" w:space="0" w:color="auto" w:frame="1"/>
          <w:shd w:val="clear" w:color="auto" w:fill="FFFFFF"/>
          <w:lang w:val="kk-KZ"/>
        </w:rPr>
        <w:t>ата-анасының қамқорлығынсыз қалған балаларды</w:t>
      </w:r>
      <w:r w:rsidR="00605241" w:rsidRPr="00D37CB5">
        <w:rPr>
          <w:bCs/>
          <w:color w:val="000000"/>
          <w:spacing w:val="1"/>
          <w:sz w:val="28"/>
          <w:szCs w:val="28"/>
          <w:bdr w:val="none" w:sz="0" w:space="0" w:color="auto" w:frame="1"/>
          <w:shd w:val="clear" w:color="auto" w:fill="FFFFFF"/>
          <w:lang w:val="kk-KZ"/>
        </w:rPr>
        <w:t xml:space="preserve"> </w:t>
      </w:r>
      <w:r w:rsidR="00605241" w:rsidRPr="005709BC">
        <w:rPr>
          <w:bCs/>
          <w:color w:val="000000"/>
          <w:spacing w:val="1"/>
          <w:sz w:val="28"/>
          <w:szCs w:val="28"/>
          <w:bdr w:val="none" w:sz="0" w:space="0" w:color="auto" w:frame="1"/>
          <w:shd w:val="clear" w:color="auto" w:fill="FFFFFF"/>
          <w:lang w:val="kk-KZ"/>
        </w:rPr>
        <w:t>есепке қою жөніндегі міндеттерді орындамауы</w:t>
      </w:r>
      <w:r w:rsidR="00605241" w:rsidRPr="00D37CB5">
        <w:rPr>
          <w:bCs/>
          <w:color w:val="000000"/>
          <w:spacing w:val="1"/>
          <w:sz w:val="28"/>
          <w:szCs w:val="28"/>
          <w:bdr w:val="none" w:sz="0" w:space="0" w:color="auto" w:frame="1"/>
          <w:shd w:val="clear" w:color="auto" w:fill="FFFFFF"/>
          <w:lang w:val="kk-KZ"/>
        </w:rPr>
        <w:t>;</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w:t>
      </w:r>
      <w:r w:rsidR="00CE2FC5" w:rsidRPr="00D37CB5">
        <w:rPr>
          <w:color w:val="000000" w:themeColor="text1"/>
          <w:sz w:val="28"/>
          <w:szCs w:val="28"/>
          <w:lang w:val="kk-KZ"/>
        </w:rPr>
        <w:t>30</w:t>
      </w:r>
      <w:r w:rsidRPr="00D37CB5">
        <w:rPr>
          <w:color w:val="000000" w:themeColor="text1"/>
          <w:sz w:val="28"/>
          <w:szCs w:val="28"/>
          <w:lang w:val="kk-KZ"/>
        </w:rPr>
        <w:t xml:space="preserve">-бабы - </w:t>
      </w:r>
      <w:r w:rsidRPr="005709BC">
        <w:rPr>
          <w:bCs/>
          <w:color w:val="000000"/>
          <w:spacing w:val="1"/>
          <w:sz w:val="28"/>
          <w:szCs w:val="28"/>
          <w:bdr w:val="none" w:sz="0" w:space="0" w:color="auto" w:frame="1"/>
          <w:shd w:val="clear" w:color="auto" w:fill="FFFFFF"/>
          <w:lang w:val="kk-KZ"/>
        </w:rPr>
        <w:t>Жергілікті атқарушы органдардың лауазымды</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адамдарының және (немесе) баланың заңды</w:t>
      </w:r>
      <w:r w:rsidRPr="005709BC">
        <w:rPr>
          <w:color w:val="000000"/>
          <w:spacing w:val="1"/>
          <w:sz w:val="28"/>
          <w:szCs w:val="28"/>
          <w:shd w:val="clear" w:color="auto" w:fill="FFFFFF"/>
          <w:lang w:val="kk-KZ"/>
        </w:rPr>
        <w:t> </w:t>
      </w:r>
      <w:r w:rsidRPr="005709BC">
        <w:rPr>
          <w:bCs/>
          <w:color w:val="000000"/>
          <w:spacing w:val="1"/>
          <w:sz w:val="28"/>
          <w:szCs w:val="28"/>
          <w:bdr w:val="none" w:sz="0" w:space="0" w:color="auto" w:frame="1"/>
          <w:shd w:val="clear" w:color="auto" w:fill="FFFFFF"/>
          <w:lang w:val="kk-KZ"/>
        </w:rPr>
        <w:t>өкілдерінің жетім балалардың, ата-анасының</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қамқорлығынсыз қалған балалардың тұрғын жайын</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сақтау жөніндегі міндеттерді орындамауы</w:t>
      </w:r>
      <w:r w:rsidRPr="00D37CB5">
        <w:rPr>
          <w:bCs/>
          <w:color w:val="000000"/>
          <w:spacing w:val="1"/>
          <w:sz w:val="28"/>
          <w:szCs w:val="28"/>
          <w:bdr w:val="none" w:sz="0" w:space="0" w:color="auto" w:frame="1"/>
          <w:shd w:val="clear" w:color="auto" w:fill="FFFFFF"/>
          <w:lang w:val="kk-KZ"/>
        </w:rPr>
        <w:t xml:space="preserve">; </w:t>
      </w:r>
    </w:p>
    <w:p w:rsidR="00CE2FC5" w:rsidRPr="00D37CB5" w:rsidRDefault="00605241"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themeColor="text1"/>
          <w:sz w:val="28"/>
          <w:szCs w:val="28"/>
          <w:lang w:val="kk-KZ"/>
        </w:rPr>
        <w:lastRenderedPageBreak/>
        <w:t>ӘҚБтК-нің 13</w:t>
      </w:r>
      <w:r w:rsidR="00CE2FC5" w:rsidRPr="00D37CB5">
        <w:rPr>
          <w:color w:val="000000" w:themeColor="text1"/>
          <w:sz w:val="28"/>
          <w:szCs w:val="28"/>
          <w:lang w:val="kk-KZ"/>
        </w:rPr>
        <w:t>1</w:t>
      </w:r>
      <w:r w:rsidRPr="00D37CB5">
        <w:rPr>
          <w:color w:val="000000" w:themeColor="text1"/>
          <w:sz w:val="28"/>
          <w:szCs w:val="28"/>
          <w:lang w:val="kk-KZ"/>
        </w:rPr>
        <w:t xml:space="preserve">-бабы - </w:t>
      </w:r>
      <w:r w:rsidRPr="005709BC">
        <w:rPr>
          <w:bCs/>
          <w:color w:val="000000"/>
          <w:spacing w:val="1"/>
          <w:sz w:val="28"/>
          <w:szCs w:val="28"/>
          <w:bdr w:val="none" w:sz="0" w:space="0" w:color="auto" w:frame="1"/>
          <w:shd w:val="clear" w:color="auto" w:fill="FFFFFF"/>
          <w:lang w:val="kk-KZ"/>
        </w:rPr>
        <w:t>Кәмелетке толмаған адамды масаң күйге дейiн</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жеткiзу</w:t>
      </w:r>
      <w:r w:rsidRPr="00D37CB5">
        <w:rPr>
          <w:bCs/>
          <w:color w:val="000000"/>
          <w:spacing w:val="1"/>
          <w:sz w:val="28"/>
          <w:szCs w:val="28"/>
          <w:bdr w:val="none" w:sz="0" w:space="0" w:color="auto" w:frame="1"/>
          <w:shd w:val="clear" w:color="auto" w:fill="FFFFFF"/>
          <w:lang w:val="kk-KZ"/>
        </w:rPr>
        <w:t>;</w:t>
      </w:r>
      <w:r w:rsidRPr="00D37CB5">
        <w:rPr>
          <w:color w:val="000000" w:themeColor="text1"/>
          <w:sz w:val="28"/>
          <w:szCs w:val="28"/>
          <w:lang w:val="kk-KZ"/>
        </w:rPr>
        <w:t xml:space="preserve"> </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13</w:t>
      </w:r>
      <w:r w:rsidR="00CE2FC5" w:rsidRPr="00D37CB5">
        <w:rPr>
          <w:color w:val="000000" w:themeColor="text1"/>
          <w:sz w:val="28"/>
          <w:szCs w:val="28"/>
          <w:lang w:val="kk-KZ"/>
        </w:rPr>
        <w:t>2</w:t>
      </w:r>
      <w:r w:rsidRPr="00D37CB5">
        <w:rPr>
          <w:color w:val="000000" w:themeColor="text1"/>
          <w:sz w:val="28"/>
          <w:szCs w:val="28"/>
          <w:lang w:val="kk-KZ"/>
        </w:rPr>
        <w:t>-бабы</w:t>
      </w:r>
      <w:r w:rsidR="00CE2FC5" w:rsidRPr="00D37CB5">
        <w:rPr>
          <w:color w:val="000000" w:themeColor="text1"/>
          <w:sz w:val="28"/>
          <w:szCs w:val="28"/>
          <w:lang w:val="kk-KZ"/>
        </w:rPr>
        <w:t xml:space="preserve"> </w:t>
      </w:r>
      <w:r w:rsidRPr="00D37CB5">
        <w:rPr>
          <w:color w:val="000000" w:themeColor="text1"/>
          <w:sz w:val="28"/>
          <w:szCs w:val="28"/>
          <w:lang w:val="kk-KZ"/>
        </w:rPr>
        <w:t>-</w:t>
      </w:r>
      <w:r w:rsidR="00CE2FC5" w:rsidRPr="00D37CB5">
        <w:rPr>
          <w:color w:val="000000" w:themeColor="text1"/>
          <w:sz w:val="28"/>
          <w:szCs w:val="28"/>
          <w:lang w:val="kk-KZ"/>
        </w:rPr>
        <w:t xml:space="preserve"> </w:t>
      </w:r>
      <w:r w:rsidRPr="005709BC">
        <w:rPr>
          <w:bCs/>
          <w:color w:val="000000"/>
          <w:spacing w:val="1"/>
          <w:sz w:val="28"/>
          <w:szCs w:val="28"/>
          <w:bdr w:val="none" w:sz="0" w:space="0" w:color="auto" w:frame="1"/>
          <w:shd w:val="clear" w:color="auto" w:fill="FFFFFF"/>
          <w:lang w:val="kk-KZ"/>
        </w:rPr>
        <w:t>Кәмелетке толмағандардың түнгi уақытта</w:t>
      </w:r>
      <w:r w:rsidRPr="005709BC">
        <w:rPr>
          <w:rStyle w:val="apple-converted-space"/>
          <w:color w:val="000000"/>
          <w:spacing w:val="1"/>
          <w:sz w:val="28"/>
          <w:szCs w:val="28"/>
          <w:shd w:val="clear" w:color="auto" w:fill="FFFFFF"/>
          <w:lang w:val="kk-KZ"/>
        </w:rPr>
        <w:t> </w:t>
      </w:r>
      <w:r w:rsidRPr="005709BC">
        <w:rPr>
          <w:bCs/>
          <w:color w:val="000000"/>
          <w:spacing w:val="1"/>
          <w:sz w:val="28"/>
          <w:szCs w:val="28"/>
          <w:bdr w:val="none" w:sz="0" w:space="0" w:color="auto" w:frame="1"/>
          <w:shd w:val="clear" w:color="auto" w:fill="FFFFFF"/>
          <w:lang w:val="kk-KZ"/>
        </w:rPr>
        <w:t>ойын-сауық мекемелерiнде болуына жол беру</w:t>
      </w:r>
      <w:r w:rsidRPr="00D37CB5">
        <w:rPr>
          <w:bCs/>
          <w:color w:val="000000"/>
          <w:spacing w:val="1"/>
          <w:sz w:val="28"/>
          <w:szCs w:val="28"/>
          <w:bdr w:val="none" w:sz="0" w:space="0" w:color="auto" w:frame="1"/>
          <w:shd w:val="clear" w:color="auto" w:fill="FFFFFF"/>
          <w:lang w:val="kk-KZ"/>
        </w:rPr>
        <w:t xml:space="preserve">; </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13</w:t>
      </w:r>
      <w:r w:rsidR="00CE2FC5" w:rsidRPr="00D37CB5">
        <w:rPr>
          <w:color w:val="000000" w:themeColor="text1"/>
          <w:sz w:val="28"/>
          <w:szCs w:val="28"/>
          <w:lang w:val="kk-KZ"/>
        </w:rPr>
        <w:t>3</w:t>
      </w:r>
      <w:r w:rsidRPr="00D37CB5">
        <w:rPr>
          <w:color w:val="000000" w:themeColor="text1"/>
          <w:sz w:val="28"/>
          <w:szCs w:val="28"/>
          <w:lang w:val="kk-KZ"/>
        </w:rPr>
        <w:t xml:space="preserve">-бабы - </w:t>
      </w:r>
      <w:r w:rsidRPr="005709BC">
        <w:rPr>
          <w:bCs/>
          <w:color w:val="000000"/>
          <w:spacing w:val="1"/>
          <w:sz w:val="28"/>
          <w:szCs w:val="28"/>
          <w:bdr w:val="none" w:sz="0" w:space="0" w:color="auto" w:frame="1"/>
          <w:shd w:val="clear" w:color="auto" w:fill="FFFFFF"/>
          <w:lang w:val="kk-KZ"/>
        </w:rPr>
        <w:t>Он сегiз жасқа толмаған адамдарға темекiнi және</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темекi бұйымдарын сату және олардың сатуы</w:t>
      </w:r>
      <w:r w:rsidRPr="00D37CB5">
        <w:rPr>
          <w:bCs/>
          <w:color w:val="000000"/>
          <w:spacing w:val="1"/>
          <w:sz w:val="28"/>
          <w:szCs w:val="28"/>
          <w:bdr w:val="none" w:sz="0" w:space="0" w:color="auto" w:frame="1"/>
          <w:shd w:val="clear" w:color="auto" w:fill="FFFFFF"/>
          <w:lang w:val="kk-KZ"/>
        </w:rPr>
        <w:t xml:space="preserve">; </w:t>
      </w:r>
    </w:p>
    <w:p w:rsidR="00CE2FC5"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13</w:t>
      </w:r>
      <w:r w:rsidR="00CE2FC5" w:rsidRPr="00D37CB5">
        <w:rPr>
          <w:color w:val="000000" w:themeColor="text1"/>
          <w:sz w:val="28"/>
          <w:szCs w:val="28"/>
          <w:lang w:val="kk-KZ"/>
        </w:rPr>
        <w:t>4</w:t>
      </w:r>
      <w:r w:rsidRPr="00D37CB5">
        <w:rPr>
          <w:color w:val="000000" w:themeColor="text1"/>
          <w:sz w:val="28"/>
          <w:szCs w:val="28"/>
          <w:lang w:val="kk-KZ"/>
        </w:rPr>
        <w:t xml:space="preserve">-бабы </w:t>
      </w:r>
      <w:r w:rsidRPr="005709BC">
        <w:rPr>
          <w:bCs/>
          <w:color w:val="000000"/>
          <w:spacing w:val="1"/>
          <w:sz w:val="28"/>
          <w:szCs w:val="28"/>
          <w:bdr w:val="none" w:sz="0" w:space="0" w:color="auto" w:frame="1"/>
          <w:shd w:val="clear" w:color="auto" w:fill="FFFFFF"/>
          <w:lang w:val="kk-KZ"/>
        </w:rPr>
        <w:t>Кәмелетке толмағандарға эротикалық мазмұндағы</w:t>
      </w:r>
      <w:r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заттар мен материалдарды сату</w:t>
      </w:r>
      <w:r w:rsidRPr="00D37CB5">
        <w:rPr>
          <w:bCs/>
          <w:color w:val="000000"/>
          <w:spacing w:val="1"/>
          <w:sz w:val="28"/>
          <w:szCs w:val="28"/>
          <w:bdr w:val="none" w:sz="0" w:space="0" w:color="auto" w:frame="1"/>
          <w:shd w:val="clear" w:color="auto" w:fill="FFFFFF"/>
          <w:lang w:val="kk-KZ"/>
        </w:rPr>
        <w:t xml:space="preserve">; </w:t>
      </w:r>
    </w:p>
    <w:p w:rsidR="00605241" w:rsidRPr="00D37CB5" w:rsidRDefault="00605241" w:rsidP="00D37CB5">
      <w:pPr>
        <w:pStyle w:val="a7"/>
        <w:shd w:val="clear" w:color="auto" w:fill="FFFFFF"/>
        <w:spacing w:before="0" w:beforeAutospacing="0" w:after="0" w:afterAutospacing="0"/>
        <w:ind w:firstLine="708"/>
        <w:jc w:val="both"/>
        <w:textAlignment w:val="baseline"/>
        <w:rPr>
          <w:bCs/>
          <w:color w:val="000000"/>
          <w:spacing w:val="1"/>
          <w:sz w:val="28"/>
          <w:szCs w:val="28"/>
          <w:bdr w:val="none" w:sz="0" w:space="0" w:color="auto" w:frame="1"/>
          <w:shd w:val="clear" w:color="auto" w:fill="FFFFFF"/>
          <w:lang w:val="kk-KZ"/>
        </w:rPr>
      </w:pPr>
      <w:r w:rsidRPr="00D37CB5">
        <w:rPr>
          <w:color w:val="000000" w:themeColor="text1"/>
          <w:sz w:val="28"/>
          <w:szCs w:val="28"/>
          <w:lang w:val="kk-KZ"/>
        </w:rPr>
        <w:t>ӘҚБтК-нің 13</w:t>
      </w:r>
      <w:r w:rsidR="00CE2FC5" w:rsidRPr="00D37CB5">
        <w:rPr>
          <w:color w:val="000000" w:themeColor="text1"/>
          <w:sz w:val="28"/>
          <w:szCs w:val="28"/>
          <w:lang w:val="kk-KZ"/>
        </w:rPr>
        <w:t>5</w:t>
      </w:r>
      <w:r w:rsidRPr="00D37CB5">
        <w:rPr>
          <w:color w:val="000000" w:themeColor="text1"/>
          <w:sz w:val="28"/>
          <w:szCs w:val="28"/>
          <w:lang w:val="kk-KZ"/>
        </w:rPr>
        <w:t>-бабы</w:t>
      </w:r>
      <w:r w:rsidR="00CE2FC5" w:rsidRPr="00D37CB5">
        <w:rPr>
          <w:color w:val="000000" w:themeColor="text1"/>
          <w:sz w:val="28"/>
          <w:szCs w:val="28"/>
          <w:lang w:val="kk-KZ"/>
        </w:rPr>
        <w:t xml:space="preserve"> - </w:t>
      </w:r>
      <w:r w:rsidRPr="005709BC">
        <w:rPr>
          <w:bCs/>
          <w:color w:val="000000"/>
          <w:spacing w:val="1"/>
          <w:sz w:val="28"/>
          <w:szCs w:val="28"/>
          <w:bdr w:val="none" w:sz="0" w:space="0" w:color="auto" w:frame="1"/>
          <w:shd w:val="clear" w:color="auto" w:fill="FFFFFF"/>
          <w:lang w:val="kk-KZ"/>
        </w:rPr>
        <w:t>Бала асырап алуға, қорғаншылыққа</w:t>
      </w:r>
      <w:r w:rsidR="00CE2FC5"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(қамқоршылыққа), жеке тұлғалардың отбасына</w:t>
      </w:r>
      <w:r w:rsidR="00CE2FC5"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тәрбиелеуге берудi қажет ететiн кәмелетке</w:t>
      </w:r>
      <w:r w:rsidR="00CE2FC5" w:rsidRPr="00D37CB5">
        <w:rPr>
          <w:bCs/>
          <w:color w:val="000000"/>
          <w:spacing w:val="1"/>
          <w:sz w:val="28"/>
          <w:szCs w:val="28"/>
          <w:bdr w:val="none" w:sz="0" w:space="0" w:color="auto" w:frame="1"/>
          <w:shd w:val="clear" w:color="auto" w:fill="FFFFFF"/>
          <w:lang w:val="kk-KZ"/>
        </w:rPr>
        <w:t xml:space="preserve"> </w:t>
      </w:r>
      <w:r w:rsidRPr="005709BC">
        <w:rPr>
          <w:bCs/>
          <w:color w:val="000000"/>
          <w:spacing w:val="1"/>
          <w:sz w:val="28"/>
          <w:szCs w:val="28"/>
          <w:bdr w:val="none" w:sz="0" w:space="0" w:color="auto" w:frame="1"/>
          <w:shd w:val="clear" w:color="auto" w:fill="FFFFFF"/>
          <w:lang w:val="kk-KZ"/>
        </w:rPr>
        <w:t>толмағандар туралы мәлiметтердi ұсыну тәртiбi</w:t>
      </w:r>
      <w:r w:rsidRPr="005709BC">
        <w:rPr>
          <w:color w:val="000000"/>
          <w:spacing w:val="1"/>
          <w:sz w:val="28"/>
          <w:szCs w:val="28"/>
          <w:shd w:val="clear" w:color="auto" w:fill="FFFFFF"/>
          <w:lang w:val="kk-KZ"/>
        </w:rPr>
        <w:t> </w:t>
      </w:r>
      <w:r w:rsidRPr="005709BC">
        <w:rPr>
          <w:bCs/>
          <w:color w:val="000000"/>
          <w:spacing w:val="1"/>
          <w:sz w:val="28"/>
          <w:szCs w:val="28"/>
          <w:bdr w:val="none" w:sz="0" w:space="0" w:color="auto" w:frame="1"/>
          <w:shd w:val="clear" w:color="auto" w:fill="FFFFFF"/>
          <w:lang w:val="kk-KZ"/>
        </w:rPr>
        <w:t>мен мерзiмдерiн бұзу</w:t>
      </w:r>
      <w:r w:rsidR="004277E5" w:rsidRPr="00D37CB5">
        <w:rPr>
          <w:bCs/>
          <w:color w:val="000000"/>
          <w:spacing w:val="1"/>
          <w:sz w:val="28"/>
          <w:szCs w:val="28"/>
          <w:bdr w:val="none" w:sz="0" w:space="0" w:color="auto" w:frame="1"/>
          <w:shd w:val="clear" w:color="auto" w:fill="FFFFFF"/>
          <w:lang w:val="kk-KZ"/>
        </w:rPr>
        <w:t>;</w:t>
      </w:r>
    </w:p>
    <w:p w:rsidR="004277E5" w:rsidRPr="00D37CB5" w:rsidRDefault="003E4B67" w:rsidP="00D37CB5">
      <w:pPr>
        <w:pStyle w:val="a7"/>
        <w:shd w:val="clear" w:color="auto" w:fill="FFFFFF"/>
        <w:spacing w:before="0" w:beforeAutospacing="0" w:after="0" w:afterAutospacing="0"/>
        <w:ind w:firstLine="708"/>
        <w:jc w:val="both"/>
        <w:textAlignment w:val="baseline"/>
        <w:rPr>
          <w:color w:val="000000" w:themeColor="text1"/>
          <w:sz w:val="28"/>
          <w:szCs w:val="28"/>
          <w:lang w:val="kk-KZ"/>
        </w:rPr>
      </w:pPr>
      <w:r w:rsidRPr="00D37CB5">
        <w:rPr>
          <w:color w:val="000000" w:themeColor="text1"/>
          <w:sz w:val="28"/>
          <w:szCs w:val="28"/>
          <w:lang w:val="kk-KZ"/>
        </w:rPr>
        <w:t xml:space="preserve">Сонымен қатар, </w:t>
      </w:r>
      <w:r w:rsidR="00D37CB5">
        <w:rPr>
          <w:color w:val="000000" w:themeColor="text1"/>
          <w:sz w:val="28"/>
          <w:szCs w:val="28"/>
          <w:lang w:val="kk-KZ"/>
        </w:rPr>
        <w:t xml:space="preserve">кәмелетке толмағандармен жасалатын әкімшілік құқық бұзушылықтар, </w:t>
      </w:r>
      <w:r w:rsidR="004277E5" w:rsidRPr="00D37CB5">
        <w:rPr>
          <w:color w:val="000000" w:themeColor="text1"/>
          <w:sz w:val="28"/>
          <w:szCs w:val="28"/>
          <w:lang w:val="kk-KZ"/>
        </w:rPr>
        <w:t xml:space="preserve">ӘҚБтК-нің 442-бабы - </w:t>
      </w:r>
      <w:r w:rsidR="004277E5" w:rsidRPr="005709BC">
        <w:rPr>
          <w:bCs/>
          <w:color w:val="000000"/>
          <w:spacing w:val="1"/>
          <w:sz w:val="28"/>
          <w:szCs w:val="28"/>
          <w:bdr w:val="none" w:sz="0" w:space="0" w:color="auto" w:frame="1"/>
          <w:shd w:val="clear" w:color="auto" w:fill="FFFFFF"/>
          <w:lang w:val="kk-KZ"/>
        </w:rPr>
        <w:t>Кәмелетке толмағандардың заңды өкілдерінің еріп</w:t>
      </w:r>
      <w:r w:rsidR="004277E5" w:rsidRPr="00D37CB5">
        <w:rPr>
          <w:bCs/>
          <w:color w:val="000000"/>
          <w:spacing w:val="1"/>
          <w:sz w:val="28"/>
          <w:szCs w:val="28"/>
          <w:bdr w:val="none" w:sz="0" w:space="0" w:color="auto" w:frame="1"/>
          <w:shd w:val="clear" w:color="auto" w:fill="FFFFFF"/>
          <w:lang w:val="kk-KZ"/>
        </w:rPr>
        <w:t xml:space="preserve"> </w:t>
      </w:r>
      <w:r w:rsidR="004277E5" w:rsidRPr="005709BC">
        <w:rPr>
          <w:bCs/>
          <w:color w:val="000000"/>
          <w:spacing w:val="1"/>
          <w:sz w:val="28"/>
          <w:szCs w:val="28"/>
          <w:bdr w:val="none" w:sz="0" w:space="0" w:color="auto" w:frame="1"/>
          <w:shd w:val="clear" w:color="auto" w:fill="FFFFFF"/>
          <w:lang w:val="kk-KZ"/>
        </w:rPr>
        <w:t>жүруінсіз түнгі уақытта ойын-сауық мекемелерінде</w:t>
      </w:r>
      <w:r w:rsidR="004277E5" w:rsidRPr="005709BC">
        <w:rPr>
          <w:color w:val="000000"/>
          <w:spacing w:val="1"/>
          <w:sz w:val="28"/>
          <w:szCs w:val="28"/>
          <w:shd w:val="clear" w:color="auto" w:fill="FFFFFF"/>
          <w:lang w:val="kk-KZ"/>
        </w:rPr>
        <w:t> </w:t>
      </w:r>
      <w:r w:rsidR="004277E5" w:rsidRPr="005709BC">
        <w:rPr>
          <w:bCs/>
          <w:color w:val="000000"/>
          <w:spacing w:val="1"/>
          <w:sz w:val="28"/>
          <w:szCs w:val="28"/>
          <w:bdr w:val="none" w:sz="0" w:space="0" w:color="auto" w:frame="1"/>
          <w:shd w:val="clear" w:color="auto" w:fill="FFFFFF"/>
          <w:lang w:val="kk-KZ"/>
        </w:rPr>
        <w:t>немесе тұрғынжайдан тыс жерде болуы</w:t>
      </w:r>
      <w:r w:rsidR="00D37CB5" w:rsidRPr="00D37CB5">
        <w:rPr>
          <w:bCs/>
          <w:color w:val="000000"/>
          <w:spacing w:val="1"/>
          <w:sz w:val="28"/>
          <w:szCs w:val="28"/>
          <w:bdr w:val="none" w:sz="0" w:space="0" w:color="auto" w:frame="1"/>
          <w:shd w:val="clear" w:color="auto" w:fill="FFFFFF"/>
          <w:lang w:val="kk-KZ"/>
        </w:rPr>
        <w:t xml:space="preserve">, </w:t>
      </w:r>
      <w:r w:rsidR="00D37CB5" w:rsidRPr="00D37CB5">
        <w:rPr>
          <w:color w:val="000000" w:themeColor="text1"/>
          <w:sz w:val="28"/>
          <w:szCs w:val="28"/>
          <w:lang w:val="kk-KZ"/>
        </w:rPr>
        <w:t xml:space="preserve">ӘҚБтК-нің 442-бабы - </w:t>
      </w:r>
      <w:r w:rsidR="00D37CB5">
        <w:rPr>
          <w:color w:val="000000" w:themeColor="text1"/>
          <w:sz w:val="28"/>
          <w:szCs w:val="28"/>
          <w:lang w:val="kk-KZ"/>
        </w:rPr>
        <w:t>к</w:t>
      </w:r>
      <w:r w:rsidR="00D37CB5" w:rsidRPr="005709BC">
        <w:rPr>
          <w:bCs/>
          <w:color w:val="000000"/>
          <w:spacing w:val="1"/>
          <w:sz w:val="28"/>
          <w:szCs w:val="28"/>
          <w:bdr w:val="none" w:sz="0" w:space="0" w:color="auto" w:frame="1"/>
          <w:shd w:val="clear" w:color="auto" w:fill="FFFFFF"/>
          <w:lang w:val="kk-KZ"/>
        </w:rPr>
        <w:t>әмелетке толмағандардың вандализмі</w:t>
      </w:r>
      <w:r w:rsidR="00D37CB5">
        <w:rPr>
          <w:bCs/>
          <w:color w:val="000000"/>
          <w:spacing w:val="1"/>
          <w:sz w:val="28"/>
          <w:szCs w:val="28"/>
          <w:bdr w:val="none" w:sz="0" w:space="0" w:color="auto" w:frame="1"/>
          <w:shd w:val="clear" w:color="auto" w:fill="FFFFFF"/>
          <w:lang w:val="kk-KZ"/>
        </w:rPr>
        <w:t>.</w:t>
      </w:r>
    </w:p>
    <w:p w:rsidR="00167BD3" w:rsidRPr="00D37CB5" w:rsidRDefault="00F83105"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 xml:space="preserve">Осы санаттағы </w:t>
      </w:r>
      <w:r w:rsidR="00167BD3" w:rsidRPr="00D37CB5">
        <w:rPr>
          <w:rFonts w:ascii="Times New Roman" w:hAnsi="Times New Roman" w:cs="Times New Roman"/>
          <w:color w:val="000000" w:themeColor="text1"/>
          <w:sz w:val="28"/>
          <w:szCs w:val="28"/>
          <w:lang w:val="kk-KZ"/>
        </w:rPr>
        <w:t xml:space="preserve">басым көп қаралатын әкімшілік істер </w:t>
      </w:r>
      <w:r w:rsidR="003E4B67" w:rsidRPr="00D37CB5">
        <w:rPr>
          <w:rFonts w:ascii="Times New Roman" w:hAnsi="Times New Roman" w:cs="Times New Roman"/>
          <w:color w:val="000000" w:themeColor="text1"/>
          <w:sz w:val="28"/>
          <w:szCs w:val="28"/>
          <w:lang w:val="kk-KZ"/>
        </w:rPr>
        <w:t>а</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та-ананың немесе басқа да заңды өкiлдердiң</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 xml:space="preserve"> </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балаларды тәрбиелеу жөнiндегi мiндеттердi</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 xml:space="preserve"> </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орындамауы</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 xml:space="preserve"> </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о</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н сегiз жасқа толмаған адамдарға темекiнi және</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 xml:space="preserve"> </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 xml:space="preserve">темекi бұйымдарын сату және олардың сатуы </w:t>
      </w:r>
      <w:r w:rsidR="00167BD3" w:rsidRPr="00D37CB5">
        <w:rPr>
          <w:rFonts w:ascii="Times New Roman" w:hAnsi="Times New Roman" w:cs="Times New Roman"/>
          <w:bCs/>
          <w:color w:val="000000" w:themeColor="text1"/>
          <w:spacing w:val="1"/>
          <w:sz w:val="28"/>
          <w:szCs w:val="28"/>
          <w:bdr w:val="none" w:sz="0" w:space="0" w:color="auto" w:frame="1"/>
          <w:shd w:val="clear" w:color="auto" w:fill="FFFFFF"/>
          <w:lang w:val="kk-KZ"/>
        </w:rPr>
        <w:t>және к</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әмелетке толмағандардың түнгi уақытта</w:t>
      </w:r>
      <w:r w:rsidR="00167BD3" w:rsidRPr="005709BC">
        <w:rPr>
          <w:rStyle w:val="apple-converted-space"/>
          <w:rFonts w:ascii="Times New Roman" w:hAnsi="Times New Roman" w:cs="Times New Roman"/>
          <w:color w:val="000000" w:themeColor="text1"/>
          <w:spacing w:val="1"/>
          <w:sz w:val="28"/>
          <w:szCs w:val="28"/>
          <w:shd w:val="clear" w:color="auto" w:fill="FFFFFF"/>
          <w:lang w:val="kk-KZ"/>
        </w:rPr>
        <w:t> </w:t>
      </w:r>
      <w:r w:rsidR="00167BD3" w:rsidRPr="005709BC">
        <w:rPr>
          <w:rFonts w:ascii="Times New Roman" w:hAnsi="Times New Roman" w:cs="Times New Roman"/>
          <w:bCs/>
          <w:color w:val="000000" w:themeColor="text1"/>
          <w:spacing w:val="1"/>
          <w:sz w:val="28"/>
          <w:szCs w:val="28"/>
          <w:bdr w:val="none" w:sz="0" w:space="0" w:color="auto" w:frame="1"/>
          <w:shd w:val="clear" w:color="auto" w:fill="FFFFFF"/>
          <w:lang w:val="kk-KZ"/>
        </w:rPr>
        <w:t>ойын-сауық мекемелерiнде болуына жол беру</w:t>
      </w:r>
      <w:r w:rsidR="00167BD3" w:rsidRPr="00D37CB5">
        <w:rPr>
          <w:rFonts w:ascii="Times New Roman" w:hAnsi="Times New Roman" w:cs="Times New Roman"/>
          <w:color w:val="000000" w:themeColor="text1"/>
          <w:sz w:val="28"/>
          <w:szCs w:val="28"/>
          <w:lang w:val="kk-KZ"/>
        </w:rPr>
        <w:t xml:space="preserve"> туралы әкімшілік істер болып келеді. </w:t>
      </w:r>
    </w:p>
    <w:p w:rsidR="003E4B67" w:rsidRPr="00D37CB5" w:rsidRDefault="003E4B67" w:rsidP="00D37CB5">
      <w:pPr>
        <w:spacing w:after="0" w:line="240" w:lineRule="auto"/>
        <w:ind w:firstLine="708"/>
        <w:contextualSpacing/>
        <w:jc w:val="both"/>
        <w:rPr>
          <w:rFonts w:ascii="Times New Roman" w:hAnsi="Times New Roman" w:cs="Times New Roman"/>
          <w:bCs/>
          <w:sz w:val="28"/>
          <w:szCs w:val="28"/>
          <w:lang w:val="kk-KZ"/>
        </w:rPr>
      </w:pPr>
      <w:r w:rsidRPr="00D37CB5">
        <w:rPr>
          <w:rFonts w:ascii="Times New Roman" w:hAnsi="Times New Roman" w:cs="Times New Roman"/>
          <w:bCs/>
          <w:sz w:val="28"/>
          <w:szCs w:val="28"/>
          <w:lang w:val="kk-KZ"/>
        </w:rPr>
        <w:t>Аталған  әкімшілік  құқық  бұзушылықтардың  субьектілері  болып  кәмелетке  толмағандар  емес  кәмелетке  толмағандардың  ата-аналары  немесе  басқа  да  заңды  өкілдері,  жеке  кәсіпкерлер  немесе  жеке  кәсіпкердің  жұмысшылары  және ұйым  басшылары мен  атқару  органның  лауазымды  тұлғалары  табылады.</w:t>
      </w:r>
    </w:p>
    <w:p w:rsidR="003E4B67" w:rsidRPr="00D37CB5" w:rsidRDefault="00840E04" w:rsidP="00D37CB5">
      <w:pPr>
        <w:spacing w:after="0" w:line="240" w:lineRule="auto"/>
        <w:ind w:firstLine="708"/>
        <w:contextualSpacing/>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 xml:space="preserve">ӘҚБтК-нің </w:t>
      </w:r>
      <w:r w:rsidR="003E4B67" w:rsidRPr="00D37CB5">
        <w:rPr>
          <w:rFonts w:ascii="Times New Roman" w:hAnsi="Times New Roman" w:cs="Times New Roman"/>
          <w:color w:val="000000" w:themeColor="text1"/>
          <w:sz w:val="28"/>
          <w:szCs w:val="28"/>
          <w:lang w:val="kk-KZ"/>
        </w:rPr>
        <w:t>12-тарау</w:t>
      </w:r>
      <w:r w:rsidRPr="00D37CB5">
        <w:rPr>
          <w:rFonts w:ascii="Times New Roman" w:hAnsi="Times New Roman" w:cs="Times New Roman"/>
          <w:color w:val="000000" w:themeColor="text1"/>
          <w:sz w:val="28"/>
          <w:szCs w:val="28"/>
          <w:lang w:val="kk-KZ"/>
        </w:rPr>
        <w:t>ы</w:t>
      </w:r>
      <w:r w:rsidR="003E4B67" w:rsidRPr="00D37CB5">
        <w:rPr>
          <w:rFonts w:ascii="Times New Roman" w:hAnsi="Times New Roman" w:cs="Times New Roman"/>
          <w:color w:val="000000" w:themeColor="text1"/>
          <w:sz w:val="28"/>
          <w:szCs w:val="28"/>
          <w:lang w:val="kk-KZ"/>
        </w:rPr>
        <w:t xml:space="preserve"> кәмелетке жасқа  толмаған  балалардың  құқықтары  мен  олардың заңмен  қорғалатын  мүдделеріне  қатысты  болғандықтан  </w:t>
      </w:r>
      <w:r w:rsidRPr="00D37CB5">
        <w:rPr>
          <w:rFonts w:ascii="Times New Roman" w:hAnsi="Times New Roman" w:cs="Times New Roman"/>
          <w:color w:val="000000" w:themeColor="text1"/>
          <w:sz w:val="28"/>
          <w:szCs w:val="28"/>
          <w:lang w:val="kk-KZ"/>
        </w:rPr>
        <w:t>бұл</w:t>
      </w:r>
      <w:r w:rsidR="003E4B67" w:rsidRPr="00D37CB5">
        <w:rPr>
          <w:rFonts w:ascii="Times New Roman" w:hAnsi="Times New Roman" w:cs="Times New Roman"/>
          <w:color w:val="000000" w:themeColor="text1"/>
          <w:sz w:val="28"/>
          <w:szCs w:val="28"/>
          <w:lang w:val="kk-KZ"/>
        </w:rPr>
        <w:t xml:space="preserve"> істерді қарау  соттылығы  кәмелетке  толмағандардың  істері  жөніндегі  мамандандырылған  ауданаралық  сотын</w:t>
      </w:r>
      <w:r w:rsidRPr="00D37CB5">
        <w:rPr>
          <w:rFonts w:ascii="Times New Roman" w:hAnsi="Times New Roman" w:cs="Times New Roman"/>
          <w:color w:val="000000" w:themeColor="text1"/>
          <w:sz w:val="28"/>
          <w:szCs w:val="28"/>
          <w:lang w:val="kk-KZ"/>
        </w:rPr>
        <w:t>ың</w:t>
      </w:r>
      <w:r w:rsidR="003E4B67" w:rsidRPr="00D37CB5">
        <w:rPr>
          <w:rFonts w:ascii="Times New Roman" w:hAnsi="Times New Roman" w:cs="Times New Roman"/>
          <w:color w:val="000000" w:themeColor="text1"/>
          <w:sz w:val="28"/>
          <w:szCs w:val="28"/>
          <w:lang w:val="kk-KZ"/>
        </w:rPr>
        <w:t xml:space="preserve">  қарауына  жатқызылған.</w:t>
      </w:r>
    </w:p>
    <w:p w:rsidR="003E4B67" w:rsidRPr="00D37CB5" w:rsidRDefault="003E4B67"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color w:val="000000" w:themeColor="text1"/>
          <w:sz w:val="28"/>
          <w:szCs w:val="28"/>
          <w:lang w:val="kk-KZ"/>
        </w:rPr>
        <w:tab/>
      </w:r>
      <w:r w:rsidR="00840E04" w:rsidRPr="00D37CB5">
        <w:rPr>
          <w:rFonts w:ascii="Times New Roman" w:hAnsi="Times New Roman" w:cs="Times New Roman"/>
          <w:color w:val="000000" w:themeColor="text1"/>
          <w:sz w:val="28"/>
          <w:szCs w:val="28"/>
          <w:lang w:val="kk-KZ"/>
        </w:rPr>
        <w:t xml:space="preserve">Сонымен қатар, </w:t>
      </w:r>
      <w:r w:rsidRPr="00D37CB5">
        <w:rPr>
          <w:rFonts w:ascii="Times New Roman" w:hAnsi="Times New Roman" w:cs="Times New Roman"/>
          <w:color w:val="000000" w:themeColor="text1"/>
          <w:sz w:val="28"/>
          <w:szCs w:val="28"/>
          <w:lang w:val="kk-KZ"/>
        </w:rPr>
        <w:t>ӘҚБтК-нің 812-бабының 1-бөлігіне с</w:t>
      </w:r>
      <w:r w:rsidR="00840E04" w:rsidRPr="00D37CB5">
        <w:rPr>
          <w:rFonts w:ascii="Times New Roman" w:hAnsi="Times New Roman" w:cs="Times New Roman"/>
          <w:color w:val="000000" w:themeColor="text1"/>
          <w:sz w:val="28"/>
          <w:szCs w:val="28"/>
          <w:lang w:val="kk-KZ"/>
        </w:rPr>
        <w:t>әйкес</w:t>
      </w:r>
      <w:r w:rsidRPr="00D37CB5">
        <w:rPr>
          <w:rFonts w:ascii="Times New Roman" w:hAnsi="Times New Roman" w:cs="Times New Roman"/>
          <w:color w:val="000000" w:themeColor="text1"/>
          <w:sz w:val="28"/>
          <w:szCs w:val="28"/>
          <w:lang w:val="kk-KZ"/>
        </w:rPr>
        <w:t>, ә</w:t>
      </w:r>
      <w:r w:rsidRPr="00D37CB5">
        <w:rPr>
          <w:rFonts w:ascii="Times New Roman" w:hAnsi="Times New Roman" w:cs="Times New Roman"/>
          <w:sz w:val="28"/>
          <w:szCs w:val="28"/>
          <w:lang w:val="kk-KZ"/>
        </w:rPr>
        <w:t>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лауазымды адамның (уәкілетті мемлекеттік органның)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бойынша қаралуы мүмкін  екендігі  көрсетілсе, осы  баптың 4-бөлігіне сай кәмелетке толмағандардың,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қаралатыны  бекітілген.</w:t>
      </w:r>
    </w:p>
    <w:p w:rsidR="003E4B67" w:rsidRPr="00D37CB5" w:rsidRDefault="003E4B67" w:rsidP="00D37CB5">
      <w:pPr>
        <w:spacing w:after="0" w:line="240" w:lineRule="auto"/>
        <w:ind w:firstLine="708"/>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lastRenderedPageBreak/>
        <w:t>Яғни, әкімшілік  құқық  бұзушылық  субьектісі  ретінде  жеке  тұлғалар  немесе  кәсіпкерлік  субьектілері  болған  жағдайда  олардың  өтініштері  негізінде  кәсіпкердің  тұрғылықты  жері  бойынша  сот  қарауы  мүмкін,  ал әкімшілік құқық  бұзушылықтың субьектісі  ретінде  кәмелетке толмаған  баланың  ата-анасы  немесе  басқа  да  заңды  өкілдері  болған  кезде  істі  кәмелетке толмаған  баланың ата-анасының  тұрғылықты  жері  бойынша  орналасқан  сот  қарауы  мүмкін.</w:t>
      </w:r>
    </w:p>
    <w:p w:rsidR="003E4B67" w:rsidRPr="00D37CB5" w:rsidRDefault="003E4B67" w:rsidP="00D37CB5">
      <w:pPr>
        <w:spacing w:after="0" w:line="240" w:lineRule="auto"/>
        <w:jc w:val="both"/>
        <w:rPr>
          <w:rFonts w:ascii="Times New Roman" w:hAnsi="Times New Roman" w:cs="Times New Roman"/>
          <w:color w:val="000000" w:themeColor="text1"/>
          <w:sz w:val="28"/>
          <w:szCs w:val="28"/>
          <w:lang w:val="kk-KZ"/>
        </w:rPr>
      </w:pPr>
    </w:p>
    <w:p w:rsidR="00167BD3" w:rsidRPr="00D37CB5" w:rsidRDefault="00167BD3"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Соттармен осы санаттағы істерді қарау кезінде туындайтын бірқатар проблемалық мәселелерге келетін болсақ:</w:t>
      </w:r>
    </w:p>
    <w:p w:rsidR="00167BD3" w:rsidRPr="00D37CB5" w:rsidRDefault="00167BD3" w:rsidP="00D37CB5">
      <w:pPr>
        <w:spacing w:after="0" w:line="240" w:lineRule="auto"/>
        <w:jc w:val="both"/>
        <w:rPr>
          <w:rFonts w:ascii="Times New Roman" w:hAnsi="Times New Roman" w:cs="Times New Roman"/>
          <w:color w:val="000000" w:themeColor="text1"/>
          <w:sz w:val="28"/>
          <w:szCs w:val="28"/>
          <w:lang w:val="kk-KZ"/>
        </w:rPr>
      </w:pPr>
    </w:p>
    <w:p w:rsidR="00840E04" w:rsidRPr="00D37CB5" w:rsidRDefault="00840E04"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У</w:t>
      </w:r>
      <w:r w:rsidR="00DF4E89" w:rsidRPr="00D37CB5">
        <w:rPr>
          <w:rFonts w:ascii="Times New Roman" w:hAnsi="Times New Roman" w:cs="Times New Roman"/>
          <w:color w:val="000000" w:themeColor="text1"/>
          <w:sz w:val="28"/>
          <w:szCs w:val="28"/>
          <w:lang w:val="kk-KZ"/>
        </w:rPr>
        <w:t>әкілетті органдардың лауазымды тұлғалары толтыратын әкімшілік құқық бұзушылықтар туралы хаттамалардың мазмұны көп жағдайда ӘҚБтК-нің 803-бабының талаптарын</w:t>
      </w:r>
      <w:r w:rsidRPr="00D37CB5">
        <w:rPr>
          <w:rFonts w:ascii="Times New Roman" w:hAnsi="Times New Roman" w:cs="Times New Roman"/>
          <w:color w:val="000000" w:themeColor="text1"/>
          <w:sz w:val="28"/>
          <w:szCs w:val="28"/>
          <w:lang w:val="kk-KZ"/>
        </w:rPr>
        <w:t>а</w:t>
      </w:r>
      <w:r w:rsidR="00DF4E89" w:rsidRPr="00D37CB5">
        <w:rPr>
          <w:rFonts w:ascii="Times New Roman" w:hAnsi="Times New Roman" w:cs="Times New Roman"/>
          <w:color w:val="000000" w:themeColor="text1"/>
          <w:sz w:val="28"/>
          <w:szCs w:val="28"/>
          <w:lang w:val="kk-KZ"/>
        </w:rPr>
        <w:t xml:space="preserve"> сай келмейді, әкімшілік құқық бұзушылықтың мәні ашылмайды, яғни жауапқа тартылып отырған тұлғаның әрекеттерінің заңға сәйкессіздігі нақты неде екені, құқық бұзушылықты жасау орны мен уақыты көрсетілмейді. Сонымен қатар, әкімшілік құқық бұзушылық туралы хаттаманы толтырған орган іс құжаттарының толықтығын қамтамасыз етпейді.</w:t>
      </w: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Сәйкесінше, сот қаулыларында да құқық бұзушылықтың барлық жағдайлары көрініс таппайды, сонымен қатар ӘҚБтК-нің 822-бабы бойынша міндетті саналатын құқық бұзушылықтың орны мен уақыты көрініс таппайды. Аталған бұзушылықтар республика соттарының көпшілігінде орын алған.</w:t>
      </w:r>
    </w:p>
    <w:p w:rsidR="00DF4E89" w:rsidRPr="00D37CB5" w:rsidRDefault="00DF4E89" w:rsidP="00D37CB5">
      <w:pPr>
        <w:pStyle w:val="ae"/>
        <w:ind w:firstLine="708"/>
        <w:jc w:val="both"/>
        <w:rPr>
          <w:rFonts w:ascii="Times New Roman" w:hAnsi="Times New Roman"/>
          <w:color w:val="000000" w:themeColor="text1"/>
          <w:sz w:val="28"/>
          <w:szCs w:val="28"/>
          <w:lang w:val="kk-KZ"/>
        </w:rPr>
      </w:pPr>
      <w:r w:rsidRPr="00D37CB5">
        <w:rPr>
          <w:rFonts w:ascii="Times New Roman" w:hAnsi="Times New Roman"/>
          <w:color w:val="000000" w:themeColor="text1"/>
          <w:sz w:val="28"/>
          <w:szCs w:val="28"/>
          <w:lang w:val="kk-KZ"/>
        </w:rPr>
        <w:t xml:space="preserve">Сол себепті, сот актілерін құрудың жалпы талаптарына және ӘҚБтК-нің 822-бабына сәйкес, қаулы сот талқылау жүргізілетін тілде, анық, түсінікті сөйлемдермен беріледі, ол кіріспе, сипаттау-дәлелдеу және қорытынды бөлігінен тұруы керек. Қаулы жүйелі түрде әрбір алдыңғы ереже келесіден шығып онымен логикалық байланыста болуы керек. </w:t>
      </w:r>
    </w:p>
    <w:p w:rsidR="00DF4E89" w:rsidRPr="00D37CB5" w:rsidRDefault="00DF4E89" w:rsidP="00D37CB5">
      <w:pPr>
        <w:pStyle w:val="ae"/>
        <w:jc w:val="both"/>
        <w:rPr>
          <w:rFonts w:ascii="Times New Roman" w:hAnsi="Times New Roman"/>
          <w:color w:val="000000" w:themeColor="text1"/>
          <w:sz w:val="28"/>
          <w:szCs w:val="28"/>
          <w:lang w:val="kk-KZ"/>
        </w:rPr>
      </w:pP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 xml:space="preserve">Кәмелетке толмағандардың құқығына қол сұғу туралы әкімшілік құқық бұзушылықтар туралы істердің сотқа дейінгі қарау тәжірибесі ретінде ӘҚБтК-нің 409-бабаның 2-бөлігі бойынша көзделген ата-аналарды немесе өзге де заңды өкілдерін Қазақстан Республикасының заңнамасымен бекітілген міндеттерін орындамағаны немесе тиісінше орындамағаны үшін әкімшілік жауапкершілікке тартылуы мүмкін. </w:t>
      </w: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Ал, ӘҚБтК-нің 730-бабына сәйкес, осы санаттағы істер білім беру аясындағы уәкілетті органдармен қаралады. Жоғарыда ұсынылған құжаттарды Комиссия қарауына жіберу, білім беру аясындағы уәкілетті органға әкімшілік құқық бұзушылықтар туралы істерді жіберу құқық бұзушылықтың алдын алудың сақтандыру шарасы ретінде қызмет ете алар еді, сонымен қатар соттарда ӘҚБтК-нің 127-бабы бойынша әкмішілік құқық бұзушылықтар туралы істерді қарау кезінде ата-ананың немесе өзге заңды өкілдерінің міндеттерін жүйелі орындалмауының дәлелі бола алар еді.</w:t>
      </w: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 xml:space="preserve">Соттың қаулыларында, республиканың барлық аймақтарында дерлік осындай алдын алу шараларын қабылдау туралы мәліметтер жоқ, ол әкімшілік </w:t>
      </w:r>
      <w:r w:rsidRPr="00D37CB5">
        <w:rPr>
          <w:rFonts w:ascii="Times New Roman" w:hAnsi="Times New Roman" w:cs="Times New Roman"/>
          <w:color w:val="000000" w:themeColor="text1"/>
          <w:sz w:val="28"/>
          <w:szCs w:val="28"/>
          <w:lang w:val="kk-KZ"/>
        </w:rPr>
        <w:lastRenderedPageBreak/>
        <w:t>құқық бұзушылық туралы іс құжаттарында Кәмелетке толмағандардың ведомствоаралық комиссия отырысының сәйкесінше қаулыл</w:t>
      </w:r>
      <w:r w:rsidR="00840E04" w:rsidRPr="00D37CB5">
        <w:rPr>
          <w:rFonts w:ascii="Times New Roman" w:hAnsi="Times New Roman" w:cs="Times New Roman"/>
          <w:color w:val="000000" w:themeColor="text1"/>
          <w:sz w:val="28"/>
          <w:szCs w:val="28"/>
          <w:lang w:val="kk-KZ"/>
        </w:rPr>
        <w:t>ары</w:t>
      </w:r>
      <w:r w:rsidRPr="00D37CB5">
        <w:rPr>
          <w:rFonts w:ascii="Times New Roman" w:hAnsi="Times New Roman" w:cs="Times New Roman"/>
          <w:color w:val="000000" w:themeColor="text1"/>
          <w:sz w:val="28"/>
          <w:szCs w:val="28"/>
          <w:lang w:val="kk-KZ"/>
        </w:rPr>
        <w:t>ның жоқтығын көрсетеді. Осыған байланысты, соттарға і</w:t>
      </w:r>
      <w:r w:rsidR="002D1634" w:rsidRPr="00D37CB5">
        <w:rPr>
          <w:rFonts w:ascii="Times New Roman" w:hAnsi="Times New Roman" w:cs="Times New Roman"/>
          <w:color w:val="000000" w:themeColor="text1"/>
          <w:sz w:val="28"/>
          <w:szCs w:val="28"/>
          <w:lang w:val="kk-KZ"/>
        </w:rPr>
        <w:t>с</w:t>
      </w:r>
      <w:r w:rsidRPr="00D37CB5">
        <w:rPr>
          <w:rFonts w:ascii="Times New Roman" w:hAnsi="Times New Roman" w:cs="Times New Roman"/>
          <w:color w:val="000000" w:themeColor="text1"/>
          <w:sz w:val="28"/>
          <w:szCs w:val="28"/>
          <w:lang w:val="kk-KZ"/>
        </w:rPr>
        <w:t xml:space="preserve">ті өндірісіне қабылдап алу кезінде ішкі істер органдарынан өзінің өзінің балаларын тәрбиелеу және оқыту бойынша тікелей міндеттерін орындамайтын ата-аналарға алдын алушылық әсер ету бойынша құжаттар талап ету керек. </w:t>
      </w: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Себебі, Қазақстан Республикасының «Кәмелетке толмағандар арасындағы құқық бұзушылықтардың профилактикасы мен балалардың қадағалаусыз және панасыз қалуының алдын-алу туралы» Заңының 6-бабына сәйкес, кәмелетке толмағандардың арасындағы құқық бұзушылықтардың, қадағалаусыз және панасыз қалудың алдын алу жүйесіне ішкі істер, білім беру, денсаулық сақтау органдары, халықты жұмыспен қамту саласындағы мемлекеттік саясатты іске асыруды үйлестіретін мемлекеттік орган, жергілікті өкілді және атқарушы органдар, кәмелетке толмағандардың істері және олардың құқықтарын қорғау жөніндегі комиссиялар және өз құзыреті шегінде өзге де мемлекеттік органдар кіреді.</w:t>
      </w:r>
    </w:p>
    <w:p w:rsidR="00DF4E89" w:rsidRPr="00D37CB5" w:rsidRDefault="00DF4E89"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Қазақстан Республикасы Үкіметінің, сонымен қатар жергілікті Әкімшіліктер жанынан кәмелетке толмағандардың істері және олардың құқықтарын қорғау бойынша ведомстовааралық комиссиялар құрған. Комиссияның негізгі міндеті мен қызметі Ереженің 2-тарау 4-тармағы 1-тармақшасына сәйкес, балалардың құқығы мен мүддесін қорғау аясындағы мәселелер бойынша ұсыныстар бер</w:t>
      </w:r>
      <w:r w:rsidR="00840E04" w:rsidRPr="00D37CB5">
        <w:rPr>
          <w:rFonts w:ascii="Times New Roman" w:hAnsi="Times New Roman" w:cs="Times New Roman"/>
          <w:color w:val="000000" w:themeColor="text1"/>
          <w:sz w:val="28"/>
          <w:szCs w:val="28"/>
          <w:lang w:val="kk-KZ"/>
        </w:rPr>
        <w:t>у</w:t>
      </w:r>
      <w:r w:rsidRPr="00D37CB5">
        <w:rPr>
          <w:rFonts w:ascii="Times New Roman" w:hAnsi="Times New Roman" w:cs="Times New Roman"/>
          <w:color w:val="000000" w:themeColor="text1"/>
          <w:sz w:val="28"/>
          <w:szCs w:val="28"/>
          <w:lang w:val="kk-KZ"/>
        </w:rPr>
        <w:t xml:space="preserve">, құқық бұзушылықтың, кәмелетке толмағандардың панасыз және қорғаусыз қалудың алдын алу бойынша бағдарлама жасау, оларды әлеуметтік реабилитация болып табылады. Алайда, бұл Комиссияның мүмкіндіктері кәмелетке толмағандар, тұрмысы наша жанұяларға қатысты толық көлемде қолданылмайды. Ата-аналарды немесе өзге заңды өкілдерін әкімшілік жауапкершілікке тарту туралы құжаттарды олардың алдын алуы үшін Комиссияның қарауына жіберу керек. </w:t>
      </w:r>
    </w:p>
    <w:p w:rsidR="00DF4E89" w:rsidRPr="00D37CB5" w:rsidRDefault="00DF4E89" w:rsidP="00D37CB5">
      <w:pPr>
        <w:pStyle w:val="ae"/>
        <w:jc w:val="both"/>
        <w:rPr>
          <w:rFonts w:ascii="Times New Roman" w:hAnsi="Times New Roman"/>
          <w:sz w:val="28"/>
          <w:szCs w:val="28"/>
          <w:lang w:val="kk-KZ"/>
        </w:rPr>
      </w:pPr>
    </w:p>
    <w:p w:rsidR="00F83105" w:rsidRPr="00D37CB5" w:rsidRDefault="00F83105"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ӘҚБтК-нің 127-бабының 1-бөлігін</w:t>
      </w:r>
      <w:r w:rsidR="00F2379C" w:rsidRPr="00D37CB5">
        <w:rPr>
          <w:rFonts w:ascii="Times New Roman" w:hAnsi="Times New Roman"/>
          <w:sz w:val="28"/>
          <w:szCs w:val="28"/>
          <w:lang w:val="kk-KZ"/>
        </w:rPr>
        <w:t>ің диспозициясында</w:t>
      </w:r>
      <w:r w:rsidRPr="00D37CB5">
        <w:rPr>
          <w:rFonts w:ascii="Times New Roman" w:hAnsi="Times New Roman"/>
          <w:sz w:val="28"/>
          <w:szCs w:val="28"/>
          <w:lang w:val="kk-KZ"/>
        </w:rPr>
        <w:t xml:space="preserve">, ата-ананың немесе басқа да заңды өкiлдердiң кәмелетке толмаған балаларды тәрбиелеу мен оқыту жөнiндегi мiндеттердi орындамауынан жауаптылық туындайтыны көзделген. Бұл бап тәжірибеде әр түрлі қолданып, әр түрлі талқылануда. </w:t>
      </w:r>
    </w:p>
    <w:p w:rsidR="00F83105" w:rsidRPr="00D37CB5" w:rsidRDefault="00F83105"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 xml:space="preserve">Сот тәжірибесі көрсеткендей, бірнеше күн себепсіз оқуынан қалған кәмелетке толмаған баланың ата-анасына немесе басқа да заңды өкiлдеріне ӘҚБтК-нің 127-бабының 1-бөлігімен әкімшілік құқық бұзушылық хаттамасы толтырылады. Айтылған жәйт, осы баппен сотқа түскен істердің басым бөлігін құрайды.   </w:t>
      </w:r>
    </w:p>
    <w:p w:rsidR="00F83105" w:rsidRPr="00D37CB5" w:rsidRDefault="00F83105"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 xml:space="preserve">Бірақ, іс жүзінде бұл ата-аналар өздерінің балаларының тәрбиесімен тиісті түрде айналысады, олармен білім алуына, қалыпты өмір сүруіне және дамуына барлық жағдайлар жасалған. </w:t>
      </w:r>
    </w:p>
    <w:p w:rsidR="00F83105" w:rsidRPr="00D37CB5" w:rsidRDefault="00F83105"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 xml:space="preserve">Осы жағдай, ата-ананың немесе басқа да заңды өкiлдердің әрекетінде «кәмелетке толмаған балаларды тәрбиелеу жөнiндегi мiндеттерiн орындамады» </w:t>
      </w:r>
      <w:r w:rsidRPr="00D37CB5">
        <w:rPr>
          <w:rFonts w:ascii="Times New Roman" w:hAnsi="Times New Roman"/>
          <w:sz w:val="28"/>
          <w:szCs w:val="28"/>
          <w:lang w:val="kk-KZ"/>
        </w:rPr>
        <w:lastRenderedPageBreak/>
        <w:t xml:space="preserve">деген дәрежелеуші белгісін жоққа шығарады. Яғни, әкімшілік құқық бұзушылықтың құрамы жоқ. </w:t>
      </w:r>
    </w:p>
    <w:p w:rsidR="00F83105" w:rsidRPr="00D37CB5" w:rsidRDefault="00F83105"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 xml:space="preserve">Бірақ, жоғарыда аталған ата-аналардың әрекетінде ӘҚБтК-нің 409-бабының 2-бөлігінде көзделген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(ата-ананың немесе басқа да заңды өкiлдердің білім беру ұйымының жарғысында айқындалған қағидаларды орындауға; балалардың оқу орнындағы сабаққа баруын қамтамасыз етуге міндетті) әкімшілік құқық бұзушылық белгілері бар.  </w:t>
      </w:r>
    </w:p>
    <w:p w:rsidR="00F83105" w:rsidRPr="00D37CB5" w:rsidRDefault="00F83105" w:rsidP="00D37CB5">
      <w:pPr>
        <w:spacing w:after="0" w:line="240" w:lineRule="auto"/>
        <w:ind w:firstLine="708"/>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Сондықтан алдағы уақытта Қазақстан Республикасы Жоғарғы Сотымен әкімшілік құқық бұзушылықтар туралы заңнамасын қолдануға байланысты қабылданатын нормативтік қаулысында «ата-ананың немесе басқа да заңды өкiлдердің білім беру ұйымының жарғысында айқындалған қағидаларды орындамау немесе балалардың оқу орнындағы сабаққа баруын қамтамасыз етуге міндеттін орындамау ӘҚБтК-нің 409-бабының 2-бөлігімен әкімшілік жауаптылық туындайды» деп көрсетілуі қажет.</w:t>
      </w:r>
    </w:p>
    <w:p w:rsidR="00F83105" w:rsidRPr="00D37CB5" w:rsidRDefault="00F83105" w:rsidP="00D37CB5">
      <w:pPr>
        <w:spacing w:after="0" w:line="240" w:lineRule="auto"/>
        <w:jc w:val="both"/>
        <w:rPr>
          <w:rFonts w:ascii="Times New Roman" w:hAnsi="Times New Roman" w:cs="Times New Roman"/>
          <w:color w:val="000000" w:themeColor="text1"/>
          <w:sz w:val="28"/>
          <w:szCs w:val="28"/>
          <w:lang w:val="kk-KZ"/>
        </w:rPr>
      </w:pPr>
    </w:p>
    <w:p w:rsidR="00DF4E89" w:rsidRPr="00D37CB5" w:rsidRDefault="00DF4E89" w:rsidP="00D37CB5">
      <w:pPr>
        <w:spacing w:after="0" w:line="240" w:lineRule="auto"/>
        <w:ind w:firstLine="708"/>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ӘҚБтК-нің 132-бабының  1-бөлігінің  диспозициясы  бойынша  кәмелетке толмағандардың түнгi уақытта (сағат 22-ден таңғы 6-ға дейiн) заңды өкiлдерiнiң бірге жүруiнсiз ойын-сауық мекемелерiнде болуына жол беру үшін  әкімшілік  жауаптылық  көзделген.</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Аталған  бап  бойынша  субьект  ретінде жеке тұлғалар, шағын кәсіпкерлік субъектілері немесе коммерциялық емес ұйымдар, орта кәсіпкерлік субъектілері, ірі кәсіпкерлік субъектілері  танылады.</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Қазақстан  Республикасының  «Жеке  кәсіпкерлік  туралы»  Заңының 1  бабында дара кәсіпкер - дара кәсіпкерлікті заңды тұлға құрмастан жүзеге асыратын Қазақстан Республикасының азаматы немесе оралман  болып  танылса, осы  Заңның  6  бабының 5  тармағына  сәйкес  заңды тұлға құрмаған дара кәсiпкерлер және жұмыскерлерiнiң жылдық орташа саны жүз адамнан аспайтын және жылдық орташа табысы республикалық бюджет туралы заңда белгiленген және тиісті қаржы жылының 1 қаңтарында қолданыста болған айлық есептiк көрсеткiштің үш жүз мың еселенген мөлшерінен аспайтын, жеке кәсiпкерлiкті жүзеге асыратын заңды тұлғалар шағын кәсiпкерлiк субъектiлерi болып табылады.</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Осы баптың 6-тармағында есiрткi құралдарының, психотроптық заттардың және прекурсорлардың айналымымен байланысты қызметтi;</w:t>
      </w:r>
      <w:bookmarkStart w:id="1" w:name="z158"/>
      <w:bookmarkEnd w:id="1"/>
      <w:r w:rsidRPr="00D37CB5">
        <w:rPr>
          <w:rFonts w:ascii="Times New Roman" w:hAnsi="Times New Roman" w:cs="Times New Roman"/>
          <w:sz w:val="28"/>
          <w:szCs w:val="28"/>
          <w:lang w:val="kk-KZ"/>
        </w:rPr>
        <w:t xml:space="preserve"> акцизделетiн өнiмдi өндiрудi және (немесе) көтерме саудада өткізуді;</w:t>
      </w:r>
      <w:bookmarkStart w:id="2" w:name="z159"/>
      <w:bookmarkEnd w:id="2"/>
      <w:r w:rsidRPr="00D37CB5">
        <w:rPr>
          <w:rFonts w:ascii="Times New Roman" w:hAnsi="Times New Roman" w:cs="Times New Roman"/>
          <w:sz w:val="28"/>
          <w:szCs w:val="28"/>
          <w:lang w:val="kk-KZ"/>
        </w:rPr>
        <w:t xml:space="preserve"> астық қабылдау пункттерiнде астық сақтау жөнiндегi қызметтi;</w:t>
      </w:r>
      <w:bookmarkStart w:id="3" w:name="z160"/>
      <w:bookmarkEnd w:id="3"/>
      <w:r w:rsidRPr="00D37CB5">
        <w:rPr>
          <w:rFonts w:ascii="Times New Roman" w:hAnsi="Times New Roman" w:cs="Times New Roman"/>
          <w:sz w:val="28"/>
          <w:szCs w:val="28"/>
          <w:lang w:val="kk-KZ"/>
        </w:rPr>
        <w:t xml:space="preserve"> лотереялар өткiзудi;</w:t>
      </w:r>
      <w:bookmarkStart w:id="4" w:name="z224"/>
      <w:bookmarkEnd w:id="4"/>
      <w:r w:rsidRPr="00D37CB5">
        <w:rPr>
          <w:rFonts w:ascii="Times New Roman" w:hAnsi="Times New Roman" w:cs="Times New Roman"/>
          <w:sz w:val="28"/>
          <w:szCs w:val="28"/>
          <w:lang w:val="kk-KZ"/>
        </w:rPr>
        <w:t>ойын бизнесі саласындағы қызметтi;</w:t>
      </w:r>
      <w:bookmarkStart w:id="5" w:name="z225"/>
      <w:bookmarkEnd w:id="5"/>
      <w:r w:rsidRPr="00D37CB5">
        <w:rPr>
          <w:rFonts w:ascii="Times New Roman" w:hAnsi="Times New Roman" w:cs="Times New Roman"/>
          <w:sz w:val="28"/>
          <w:szCs w:val="28"/>
          <w:lang w:val="kk-KZ"/>
        </w:rPr>
        <w:t xml:space="preserve"> мұнай, мұнай өнiмдерiн, газ өндiру, өңдеу және өткізу, электр және жылу энергиясын өткізу жөнiндегi қызметтi;</w:t>
      </w:r>
      <w:bookmarkStart w:id="6" w:name="z226"/>
      <w:bookmarkEnd w:id="6"/>
      <w:r w:rsidRPr="00D37CB5">
        <w:rPr>
          <w:rFonts w:ascii="Times New Roman" w:hAnsi="Times New Roman" w:cs="Times New Roman"/>
          <w:sz w:val="28"/>
          <w:szCs w:val="28"/>
          <w:lang w:val="kk-KZ"/>
        </w:rPr>
        <w:t xml:space="preserve"> радиоактивтi материалдардың айналымымен байланысты қызметтi;</w:t>
      </w:r>
      <w:bookmarkStart w:id="7" w:name="z227"/>
      <w:bookmarkEnd w:id="7"/>
      <w:r w:rsidRPr="00D37CB5">
        <w:rPr>
          <w:rFonts w:ascii="Times New Roman" w:hAnsi="Times New Roman" w:cs="Times New Roman"/>
          <w:sz w:val="28"/>
          <w:szCs w:val="28"/>
          <w:lang w:val="kk-KZ"/>
        </w:rPr>
        <w:t xml:space="preserve"> банк қызметiн (не банк операцияларының жекелеген түрлерiн) және сақтандыру нарығындағы қызметтi (сақтандыру агентiнiң қызметiнен басқа);</w:t>
      </w:r>
      <w:bookmarkStart w:id="8" w:name="z228"/>
      <w:bookmarkEnd w:id="8"/>
      <w:r w:rsidR="00D37CB5">
        <w:rPr>
          <w:rFonts w:ascii="Times New Roman" w:hAnsi="Times New Roman" w:cs="Times New Roman"/>
          <w:sz w:val="28"/>
          <w:szCs w:val="28"/>
          <w:lang w:val="kk-KZ"/>
        </w:rPr>
        <w:t xml:space="preserve"> </w:t>
      </w:r>
      <w:r w:rsidRPr="00D37CB5">
        <w:rPr>
          <w:rFonts w:ascii="Times New Roman" w:hAnsi="Times New Roman" w:cs="Times New Roman"/>
          <w:sz w:val="28"/>
          <w:szCs w:val="28"/>
          <w:lang w:val="kk-KZ"/>
        </w:rPr>
        <w:t>аудиторлық қызметтi;</w:t>
      </w:r>
      <w:bookmarkStart w:id="9" w:name="z229"/>
      <w:bookmarkEnd w:id="9"/>
      <w:r w:rsidRPr="00D37CB5">
        <w:rPr>
          <w:rFonts w:ascii="Times New Roman" w:hAnsi="Times New Roman" w:cs="Times New Roman"/>
          <w:sz w:val="28"/>
          <w:szCs w:val="28"/>
          <w:lang w:val="kk-KZ"/>
        </w:rPr>
        <w:t xml:space="preserve"> бағалы қағаздар нарығындағы кәсiби қызметтi;</w:t>
      </w:r>
      <w:bookmarkStart w:id="10" w:name="z230"/>
      <w:bookmarkEnd w:id="10"/>
      <w:r w:rsidRPr="00D37CB5">
        <w:rPr>
          <w:rFonts w:ascii="Times New Roman" w:hAnsi="Times New Roman" w:cs="Times New Roman"/>
          <w:sz w:val="28"/>
          <w:szCs w:val="28"/>
          <w:lang w:val="kk-KZ"/>
        </w:rPr>
        <w:t xml:space="preserve"> кредиттiк </w:t>
      </w:r>
      <w:r w:rsidRPr="00D37CB5">
        <w:rPr>
          <w:rFonts w:ascii="Times New Roman" w:hAnsi="Times New Roman" w:cs="Times New Roman"/>
          <w:sz w:val="28"/>
          <w:szCs w:val="28"/>
          <w:lang w:val="kk-KZ"/>
        </w:rPr>
        <w:lastRenderedPageBreak/>
        <w:t>бюролардың қызметін;</w:t>
      </w:r>
      <w:bookmarkStart w:id="11" w:name="z232"/>
      <w:bookmarkEnd w:id="11"/>
      <w:r w:rsidRPr="00D37CB5">
        <w:rPr>
          <w:rFonts w:ascii="Times New Roman" w:hAnsi="Times New Roman" w:cs="Times New Roman"/>
          <w:sz w:val="28"/>
          <w:szCs w:val="28"/>
          <w:lang w:val="kk-KZ"/>
        </w:rPr>
        <w:t>күзет қызметiн;</w:t>
      </w:r>
      <w:bookmarkStart w:id="12" w:name="z238"/>
      <w:bookmarkEnd w:id="12"/>
      <w:r w:rsidRPr="00D37CB5">
        <w:rPr>
          <w:rFonts w:ascii="Times New Roman" w:hAnsi="Times New Roman" w:cs="Times New Roman"/>
          <w:sz w:val="28"/>
          <w:szCs w:val="28"/>
          <w:lang w:val="kk-KZ"/>
        </w:rPr>
        <w:t xml:space="preserve"> азаматтық және қызметтік қару мен оның патрондарының айналымымен байланысты қызметті жүзеге асыратын дара кәсіпкерлер мен заңды тұлғалар орта кәсіпкерлік субъектілеріне, ал жұмыскерлерiнiң жылдық орташа саны екi жүз елу адамнан асатын және (немесе) жылдық орташа табысы республикалық бюджет туралы заңда белгiленген және тиісті қаржы жылының 1 қаңтарында қолданыста болған айлық есептiк көрсеткiштің үш миллион еселенген мөлшерінен асатын және заңды тұлға құрмаған дара кәсiпкерлер және жеке кәсiпкерлiкті жүзеге асыратын заңды тұлғалар iрi кәсiпкерлiк субъектiлерi болып табылады.</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Яғни,  аталған  заң  талабына  сай  әкімшілік  құқық  бұзушылық  субьектісі  анықталуға  тиіс.</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Аталған баппен  әкімшілік  істерді  қарау  барысында  көбінесе  жеке  тұлғалар,  яғни,  жеке  кәсіпкерлердің  жұмысшылары  болып  келеді  және  аталған  жұмысшыларға кәмелетке  толмаған  балаларды  ойын-сауық  мекемесіне  кіргізбеу  туралы  міндет  жүктелген  немесе  жүктелмегендігі  тексеріледі.</w:t>
      </w:r>
    </w:p>
    <w:p w:rsidR="00DF4E89" w:rsidRPr="00D37CB5" w:rsidRDefault="00DF4E89"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t>Сонымен  қатар, кәмелетке  толмаған  баланың  ата-анасының  бірге  жүр</w:t>
      </w:r>
      <w:r w:rsidR="00840E04" w:rsidRPr="00D37CB5">
        <w:rPr>
          <w:rFonts w:ascii="Times New Roman" w:hAnsi="Times New Roman" w:cs="Times New Roman"/>
          <w:sz w:val="28"/>
          <w:szCs w:val="28"/>
          <w:lang w:val="kk-KZ"/>
        </w:rPr>
        <w:t>у</w:t>
      </w:r>
      <w:r w:rsidRPr="00D37CB5">
        <w:rPr>
          <w:rFonts w:ascii="Times New Roman" w:hAnsi="Times New Roman" w:cs="Times New Roman"/>
          <w:sz w:val="28"/>
          <w:szCs w:val="28"/>
          <w:lang w:val="kk-KZ"/>
        </w:rPr>
        <w:t>інсіз  қалған  немесе  қалмағанын  анықтау  қажет.</w:t>
      </w:r>
    </w:p>
    <w:p w:rsidR="00DF4E89" w:rsidRPr="00D37CB5" w:rsidRDefault="00DF4E89" w:rsidP="00D37CB5">
      <w:pPr>
        <w:spacing w:after="0" w:line="240" w:lineRule="auto"/>
        <w:jc w:val="both"/>
        <w:rPr>
          <w:rFonts w:ascii="Times New Roman" w:hAnsi="Times New Roman" w:cs="Times New Roman"/>
          <w:color w:val="000000" w:themeColor="text1"/>
          <w:sz w:val="28"/>
          <w:szCs w:val="28"/>
          <w:lang w:val="kk-KZ"/>
        </w:rPr>
      </w:pPr>
    </w:p>
    <w:p w:rsidR="002D1634" w:rsidRPr="00D37CB5" w:rsidRDefault="002D1634"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 xml:space="preserve">Атап айту керек, </w:t>
      </w:r>
      <w:r w:rsidR="00634B34" w:rsidRPr="00D37CB5">
        <w:rPr>
          <w:rFonts w:ascii="Times New Roman" w:hAnsi="Times New Roman" w:cs="Times New Roman"/>
          <w:color w:val="000000" w:themeColor="text1"/>
          <w:sz w:val="28"/>
          <w:szCs w:val="28"/>
          <w:lang w:val="kk-KZ"/>
        </w:rPr>
        <w:t xml:space="preserve">ӘҚБтК-нің 133-бабы бойынша әкімшілік құқық бұзушылықтың нысаны он сегіз жасқа толмаған адамдарға темекі және темекі бұйымдардың сатуы болып табылады. </w:t>
      </w:r>
    </w:p>
    <w:p w:rsidR="009C17F8" w:rsidRPr="00D37CB5" w:rsidRDefault="00634B34"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Іс бойынша сотқа дейінгі тергеу барысында уәкілетті лауазымды тұлғалар құқық бұзушылықтың жасалуын орнында анықтау фактісін процессуалдық тиянақтаусыз, темекі бұйымын оны сатқан тұлғаға қайтарып және соңғының ақшаны кәмелетке толмаған адамның заңды өкіліне қайтару туралы қолхат алумен ғана шектеледі. ӘҚБтК-нің 795-бабаның 1,2-бөліктеріне сәйкес, заттар мен құжаттарды алып қою туралы хаттама жасалады, оның көшірмесі өзіне қатысты іс бойынша іс жүргізіліп жатқан тұлғаға немесе оның заңды өкіліне тапсырылады не әкімшілік құқық бұзушылық туралы хаттамаға тиісті жазба жасалады. ӘҚБтК-нің 795-бабаның 5-бөлігіне сәйкес, алып қойылған заттар мен құжаттар әкімшілік құқық бұзушылық туралы іс қаралғанға дейін алып қоюды жүргізген лауазымды адам айқындайтын орындарда тиісті уәкілетті мемлекеттік орган айқындайтын орындарда тиісті уәкілетті мемлекеттік орган айқындайтын тәртіппен сақталады.</w:t>
      </w:r>
    </w:p>
    <w:p w:rsidR="00634B34" w:rsidRPr="00D37CB5" w:rsidRDefault="00634B34"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ӘҚБтК-нің 822-бабаның 3-бөліген сәйкес, әкімшілік құқық бұзушылық туралы іс бойынша қаулыда жеке тұлғаның өзімен бірге алып жүрген, алынып қойылған заттары мен құжаттары туралы, заңды тұлғаға тиесілі алынып қойылған құжаттар мен мүлік туралы мәселелер шешілуі тиіс.</w:t>
      </w:r>
    </w:p>
    <w:p w:rsidR="00F2379C" w:rsidRPr="00D37CB5" w:rsidRDefault="00F2379C" w:rsidP="00D37CB5">
      <w:pPr>
        <w:pStyle w:val="ae"/>
        <w:ind w:firstLine="708"/>
        <w:jc w:val="both"/>
        <w:rPr>
          <w:rFonts w:ascii="Times New Roman" w:hAnsi="Times New Roman"/>
          <w:sz w:val="28"/>
          <w:szCs w:val="28"/>
          <w:lang w:val="kk-KZ"/>
        </w:rPr>
      </w:pPr>
      <w:r w:rsidRPr="00D37CB5">
        <w:rPr>
          <w:rFonts w:ascii="Times New Roman" w:hAnsi="Times New Roman"/>
          <w:sz w:val="28"/>
          <w:szCs w:val="28"/>
          <w:lang w:val="kk-KZ"/>
        </w:rPr>
        <w:t>Сонымен қатар, әкімшілік хаттамаларында жеке тұлға деп көрсетілмейді, соның ішінде жеке басын анықтау барысында және істің мән-жайын фабулласын толтыру барысында сатушы деп көрсетеді. Алайда, іс құжаттарына оның дара кәсіпкер екені дәлелденетін құжат тіркеледі.</w:t>
      </w:r>
      <w:r w:rsidR="00DF4E89" w:rsidRPr="00D37CB5">
        <w:rPr>
          <w:rFonts w:ascii="Times New Roman" w:hAnsi="Times New Roman"/>
          <w:sz w:val="28"/>
          <w:szCs w:val="28"/>
          <w:lang w:val="kk-KZ"/>
        </w:rPr>
        <w:t xml:space="preserve"> </w:t>
      </w:r>
      <w:r w:rsidRPr="00D37CB5">
        <w:rPr>
          <w:rFonts w:ascii="Times New Roman" w:hAnsi="Times New Roman"/>
          <w:sz w:val="28"/>
          <w:szCs w:val="28"/>
          <w:lang w:val="kk-KZ"/>
        </w:rPr>
        <w:t xml:space="preserve">Кейбір жағдайда істің </w:t>
      </w:r>
      <w:r w:rsidRPr="00D37CB5">
        <w:rPr>
          <w:rFonts w:ascii="Times New Roman" w:hAnsi="Times New Roman"/>
          <w:sz w:val="28"/>
          <w:szCs w:val="28"/>
          <w:lang w:val="kk-KZ"/>
        </w:rPr>
        <w:lastRenderedPageBreak/>
        <w:t xml:space="preserve">мән жайына азаматша сатты деп көрсетеді, оның сатушы не дара кәсіпкер екенін ажыратуға қиындық тудырады. </w:t>
      </w:r>
    </w:p>
    <w:p w:rsidR="00DF4E89" w:rsidRPr="00D37CB5" w:rsidRDefault="00DF4E89" w:rsidP="00D37CB5">
      <w:pPr>
        <w:spacing w:after="0" w:line="240" w:lineRule="auto"/>
        <w:jc w:val="both"/>
        <w:rPr>
          <w:rFonts w:ascii="Times New Roman" w:hAnsi="Times New Roman" w:cs="Times New Roman"/>
          <w:color w:val="000000" w:themeColor="text1"/>
          <w:sz w:val="28"/>
          <w:szCs w:val="28"/>
          <w:lang w:val="kk-KZ"/>
        </w:rPr>
      </w:pPr>
    </w:p>
    <w:p w:rsidR="00167BD3" w:rsidRPr="00D37CB5" w:rsidRDefault="00704C0B" w:rsidP="00D37CB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D37CB5">
        <w:rPr>
          <w:rFonts w:ascii="Times New Roman" w:hAnsi="Times New Roman" w:cs="Times New Roman"/>
          <w:color w:val="000000" w:themeColor="text1"/>
          <w:sz w:val="28"/>
          <w:szCs w:val="28"/>
          <w:lang w:val="kk-KZ"/>
        </w:rPr>
        <w:t>ӘҚБтК-нің 129-бабаның диспозициясына сәйкес, ж</w:t>
      </w:r>
      <w:r w:rsidRPr="005709BC">
        <w:rPr>
          <w:rFonts w:ascii="Times New Roman" w:hAnsi="Times New Roman" w:cs="Times New Roman"/>
          <w:color w:val="000000"/>
          <w:spacing w:val="1"/>
          <w:sz w:val="28"/>
          <w:szCs w:val="28"/>
          <w:shd w:val="clear" w:color="auto" w:fill="FFFFFF"/>
          <w:lang w:val="kk-KZ"/>
        </w:rPr>
        <w:t>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w:t>
      </w:r>
      <w:r w:rsidRPr="00D37CB5">
        <w:rPr>
          <w:rFonts w:ascii="Times New Roman" w:hAnsi="Times New Roman" w:cs="Times New Roman"/>
          <w:color w:val="000000"/>
          <w:spacing w:val="1"/>
          <w:sz w:val="28"/>
          <w:szCs w:val="28"/>
          <w:shd w:val="clear" w:color="auto" w:fill="FFFFFF"/>
          <w:lang w:val="kk-KZ"/>
        </w:rPr>
        <w:t>белгіленген</w:t>
      </w:r>
      <w:r w:rsidRPr="005709BC">
        <w:rPr>
          <w:rStyle w:val="apple-converted-space"/>
          <w:rFonts w:ascii="Times New Roman" w:hAnsi="Times New Roman" w:cs="Times New Roman"/>
          <w:color w:val="000000"/>
          <w:spacing w:val="1"/>
          <w:sz w:val="28"/>
          <w:szCs w:val="28"/>
          <w:shd w:val="clear" w:color="auto" w:fill="FFFFFF"/>
          <w:lang w:val="kk-KZ"/>
        </w:rPr>
        <w:t> </w:t>
      </w:r>
      <w:r w:rsidRPr="005709BC">
        <w:rPr>
          <w:rFonts w:ascii="Times New Roman" w:hAnsi="Times New Roman" w:cs="Times New Roman"/>
          <w:color w:val="000000"/>
          <w:spacing w:val="1"/>
          <w:sz w:val="28"/>
          <w:szCs w:val="28"/>
          <w:shd w:val="clear" w:color="auto" w:fill="FFFFFF"/>
          <w:lang w:val="kk-KZ"/>
        </w:rPr>
        <w:t>мерзімді бұза отырып есепке қою</w:t>
      </w:r>
      <w:r w:rsidRPr="00D37CB5">
        <w:rPr>
          <w:rFonts w:ascii="Times New Roman" w:hAnsi="Times New Roman" w:cs="Times New Roman"/>
          <w:color w:val="000000"/>
          <w:spacing w:val="1"/>
          <w:sz w:val="28"/>
          <w:szCs w:val="28"/>
          <w:shd w:val="clear" w:color="auto" w:fill="FFFFFF"/>
          <w:lang w:val="kk-KZ"/>
        </w:rPr>
        <w:t xml:space="preserve"> </w:t>
      </w:r>
      <w:r w:rsidR="00D37CB5">
        <w:rPr>
          <w:rFonts w:ascii="Times New Roman" w:hAnsi="Times New Roman" w:cs="Times New Roman"/>
          <w:color w:val="000000"/>
          <w:spacing w:val="1"/>
          <w:sz w:val="28"/>
          <w:szCs w:val="28"/>
          <w:shd w:val="clear" w:color="auto" w:fill="FFFFFF"/>
          <w:lang w:val="kk-KZ"/>
        </w:rPr>
        <w:t>ж</w:t>
      </w:r>
      <w:r w:rsidRPr="00D37CB5">
        <w:rPr>
          <w:rFonts w:ascii="Times New Roman" w:hAnsi="Times New Roman" w:cs="Times New Roman"/>
          <w:color w:val="000000"/>
          <w:spacing w:val="1"/>
          <w:sz w:val="28"/>
          <w:szCs w:val="28"/>
          <w:shd w:val="clear" w:color="auto" w:fill="FFFFFF"/>
          <w:lang w:val="kk-KZ"/>
        </w:rPr>
        <w:t>өніндегі міндеттерд</w:t>
      </w:r>
      <w:r w:rsidR="00D37CB5">
        <w:rPr>
          <w:rFonts w:ascii="Times New Roman" w:hAnsi="Times New Roman" w:cs="Times New Roman"/>
          <w:color w:val="000000"/>
          <w:spacing w:val="1"/>
          <w:sz w:val="28"/>
          <w:szCs w:val="28"/>
          <w:shd w:val="clear" w:color="auto" w:fill="FFFFFF"/>
          <w:lang w:val="kk-KZ"/>
        </w:rPr>
        <w:t>і</w:t>
      </w:r>
      <w:r w:rsidRPr="00D37CB5">
        <w:rPr>
          <w:rFonts w:ascii="Times New Roman" w:hAnsi="Times New Roman" w:cs="Times New Roman"/>
          <w:color w:val="000000"/>
          <w:spacing w:val="1"/>
          <w:sz w:val="28"/>
          <w:szCs w:val="28"/>
          <w:shd w:val="clear" w:color="auto" w:fill="FFFFFF"/>
          <w:lang w:val="kk-KZ"/>
        </w:rPr>
        <w:t xml:space="preserve"> орындамауы үшін жауапкершілікке тартылады.</w:t>
      </w:r>
    </w:p>
    <w:p w:rsidR="00704C0B" w:rsidRPr="00D37CB5" w:rsidRDefault="00704C0B" w:rsidP="00D37CB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D37CB5">
        <w:rPr>
          <w:rFonts w:ascii="Times New Roman" w:hAnsi="Times New Roman" w:cs="Times New Roman"/>
          <w:color w:val="000000"/>
          <w:spacing w:val="1"/>
          <w:sz w:val="28"/>
          <w:szCs w:val="28"/>
          <w:shd w:val="clear" w:color="auto" w:fill="FFFFFF"/>
          <w:lang w:val="kk-KZ"/>
        </w:rPr>
        <w:t>Осыған байланысты, соттарға ӘҚБтК-нің 129-бабы бойынша жергілікті атқару органдарының лауазымды тұлғаларын әкімшілік жауапкершілікке тарту туралы мәселені шешуде қаулыларында кінәлі тұлға ұйымдық-билік ету немесе әкімшілік-шаруашылық қызметтермен орындалатын қандай қызметтік нұсқаулар, бұйрықтар, құжаттары негізінде ӘҚБтК-нің 30-бабына сәйкес, лауазымды тұлға болып табылатынын көрсету қажет.</w:t>
      </w:r>
    </w:p>
    <w:p w:rsidR="00704C0B" w:rsidRPr="00D37CB5" w:rsidRDefault="00704C0B" w:rsidP="00D37CB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D37CB5">
        <w:rPr>
          <w:rFonts w:ascii="Times New Roman" w:hAnsi="Times New Roman" w:cs="Times New Roman"/>
          <w:color w:val="000000"/>
          <w:spacing w:val="1"/>
          <w:sz w:val="28"/>
          <w:szCs w:val="28"/>
          <w:shd w:val="clear" w:color="auto" w:fill="FFFFFF"/>
          <w:lang w:val="kk-KZ"/>
        </w:rPr>
        <w:t>Сонымен қатар, осы санаттағы істерді қарауда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орындамауын куәландыратын мән-жайлардың дәлелденгеніне назар аудару керек.</w:t>
      </w:r>
    </w:p>
    <w:p w:rsidR="00746838" w:rsidRPr="00D37CB5" w:rsidRDefault="00704C0B" w:rsidP="00D37CB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D37CB5">
        <w:rPr>
          <w:rFonts w:ascii="Times New Roman" w:hAnsi="Times New Roman" w:cs="Times New Roman"/>
          <w:color w:val="000000"/>
          <w:spacing w:val="1"/>
          <w:sz w:val="28"/>
          <w:szCs w:val="28"/>
          <w:shd w:val="clear" w:color="auto" w:fill="FFFFFF"/>
          <w:lang w:val="kk-KZ"/>
        </w:rPr>
        <w:t xml:space="preserve">«Мемлекеттік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қағидаларының 2-тарау, 2-1-тармақтарына сай, жетім балалардың, ата-анасының қамқорлығынсыз қалған балалардың заңды өкілдері жетім балалар, </w:t>
      </w:r>
      <w:r w:rsidR="00746838" w:rsidRPr="00D37CB5">
        <w:rPr>
          <w:rFonts w:ascii="Times New Roman" w:hAnsi="Times New Roman" w:cs="Times New Roman"/>
          <w:color w:val="000000"/>
          <w:spacing w:val="1"/>
          <w:sz w:val="28"/>
          <w:szCs w:val="28"/>
          <w:shd w:val="clear" w:color="auto" w:fill="FFFFFF"/>
          <w:lang w:val="kk-KZ"/>
        </w:rPr>
        <w:t>ата-анасының қамқорлығынсыз қалған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не патронат тәрбиешімен шарт жасасқан күннен бастап алты ай ішінде баланы тұрғын үй алу үшін жергілікті атқарушы органда есепке қояды.</w:t>
      </w:r>
    </w:p>
    <w:p w:rsidR="00142F4B" w:rsidRPr="00D37CB5" w:rsidRDefault="00746838" w:rsidP="00D37CB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D37CB5">
        <w:rPr>
          <w:rFonts w:ascii="Times New Roman" w:hAnsi="Times New Roman" w:cs="Times New Roman"/>
          <w:color w:val="000000"/>
          <w:spacing w:val="1"/>
          <w:sz w:val="28"/>
          <w:szCs w:val="28"/>
          <w:shd w:val="clear" w:color="auto" w:fill="FFFFFF"/>
          <w:lang w:val="kk-KZ"/>
        </w:rPr>
        <w:t xml:space="preserve">Сондықтан, соттарда аталған санаттағы істер қарау кезінде тұрғын үйге мұқтаж баланы есепке қою, заңда көрсетілген мерзімді сақтау туралы жоғарыда аталған заң талабын орындауы бойынша жергілікті атқару органдарының жауапты лауазымды тұлғаларының немесе заңды өкілдерінің барлық әрекеттерін толық көлемде анықтау керек. </w:t>
      </w:r>
    </w:p>
    <w:p w:rsidR="003E4B67" w:rsidRPr="00D37CB5" w:rsidRDefault="003E4B67" w:rsidP="00D37CB5">
      <w:pPr>
        <w:spacing w:after="0" w:line="240" w:lineRule="auto"/>
        <w:contextualSpacing/>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ab/>
      </w:r>
    </w:p>
    <w:p w:rsidR="00142F4B" w:rsidRPr="005709BC" w:rsidRDefault="00704C0B" w:rsidP="00D37CB5">
      <w:pPr>
        <w:spacing w:after="0" w:line="240" w:lineRule="auto"/>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spacing w:val="1"/>
          <w:sz w:val="28"/>
          <w:szCs w:val="28"/>
          <w:shd w:val="clear" w:color="auto" w:fill="FFFFFF"/>
          <w:lang w:val="kk-KZ"/>
        </w:rPr>
        <w:t xml:space="preserve"> </w:t>
      </w:r>
      <w:r w:rsidR="00142F4B" w:rsidRPr="00D37CB5">
        <w:rPr>
          <w:rFonts w:ascii="Times New Roman" w:hAnsi="Times New Roman" w:cs="Times New Roman"/>
          <w:color w:val="000000"/>
          <w:spacing w:val="1"/>
          <w:sz w:val="28"/>
          <w:szCs w:val="28"/>
          <w:shd w:val="clear" w:color="auto" w:fill="FFFFFF"/>
          <w:lang w:val="kk-KZ"/>
        </w:rPr>
        <w:tab/>
      </w:r>
      <w:r w:rsidR="00142F4B" w:rsidRPr="00D37CB5">
        <w:rPr>
          <w:rFonts w:ascii="Times New Roman" w:hAnsi="Times New Roman" w:cs="Times New Roman"/>
          <w:color w:val="000000" w:themeColor="text1"/>
          <w:spacing w:val="1"/>
          <w:sz w:val="28"/>
          <w:szCs w:val="28"/>
          <w:shd w:val="clear" w:color="auto" w:fill="FFFFFF"/>
          <w:lang w:val="kk-KZ"/>
        </w:rPr>
        <w:t xml:space="preserve">Жоғарыда айтып өткендей, судьямен </w:t>
      </w:r>
      <w:r w:rsidR="00142F4B" w:rsidRPr="00D37CB5">
        <w:rPr>
          <w:rFonts w:ascii="Times New Roman" w:hAnsi="Times New Roman" w:cs="Times New Roman"/>
          <w:color w:val="000000" w:themeColor="text1"/>
          <w:sz w:val="28"/>
          <w:szCs w:val="28"/>
          <w:lang w:val="kk-KZ"/>
        </w:rPr>
        <w:t>осы санаттағы істерді қарау кезінде туындайтын тағы бір проблемалық мәселе, бұл с</w:t>
      </w:r>
      <w:r w:rsidR="00142F4B" w:rsidRPr="005709BC">
        <w:rPr>
          <w:rFonts w:ascii="Times New Roman" w:hAnsi="Times New Roman" w:cs="Times New Roman"/>
          <w:color w:val="000000" w:themeColor="text1"/>
          <w:sz w:val="28"/>
          <w:szCs w:val="28"/>
          <w:lang w:val="kk-KZ"/>
        </w:rPr>
        <w:t>удья істі қарауға әзірлеу кезінде сот талқылауын тағайындауға кедергі келдіретін кемшіліктерді анықтаған жағдайда оны түзету үшін әкімшілік құқық бұзушылық туралы хаттама жасаған органға немесе лауазымды тұлғағаға кері қайтару мүмкіндігінен айырылған.</w:t>
      </w:r>
    </w:p>
    <w:p w:rsidR="00142F4B" w:rsidRPr="005709BC" w:rsidRDefault="00142F4B" w:rsidP="00D37CB5">
      <w:pPr>
        <w:spacing w:after="0" w:line="240" w:lineRule="auto"/>
        <w:jc w:val="both"/>
        <w:rPr>
          <w:rFonts w:ascii="Times New Roman" w:hAnsi="Times New Roman" w:cs="Times New Roman"/>
          <w:color w:val="000000" w:themeColor="text1"/>
          <w:sz w:val="28"/>
          <w:szCs w:val="28"/>
          <w:lang w:val="kk-KZ"/>
        </w:rPr>
      </w:pPr>
      <w:r w:rsidRPr="005709BC">
        <w:rPr>
          <w:rFonts w:ascii="Times New Roman" w:hAnsi="Times New Roman" w:cs="Times New Roman"/>
          <w:color w:val="000000" w:themeColor="text1"/>
          <w:sz w:val="28"/>
          <w:szCs w:val="28"/>
          <w:lang w:val="kk-KZ"/>
        </w:rPr>
        <w:lastRenderedPageBreak/>
        <w:tab/>
        <w:t xml:space="preserve">Сондықтан, судья істі өндіріске қабылдап туындаған кемшіліктерді сот отырысы барысында түзетуі қажет, алайда бұл әрдайым мүмкін бола бермейді. </w:t>
      </w:r>
    </w:p>
    <w:p w:rsidR="00142F4B" w:rsidRPr="00D37CB5" w:rsidRDefault="00142F4B" w:rsidP="00D37CB5">
      <w:pPr>
        <w:spacing w:after="0" w:line="240" w:lineRule="auto"/>
        <w:jc w:val="both"/>
        <w:rPr>
          <w:rFonts w:ascii="Times New Roman" w:hAnsi="Times New Roman" w:cs="Times New Roman"/>
          <w:color w:val="000000" w:themeColor="text1"/>
          <w:sz w:val="28"/>
          <w:szCs w:val="28"/>
          <w:lang w:val="kk-KZ"/>
        </w:rPr>
      </w:pPr>
      <w:r w:rsidRPr="005709BC">
        <w:rPr>
          <w:rFonts w:ascii="Times New Roman" w:hAnsi="Times New Roman" w:cs="Times New Roman"/>
          <w:color w:val="000000" w:themeColor="text1"/>
          <w:sz w:val="28"/>
          <w:szCs w:val="28"/>
          <w:lang w:val="kk-KZ"/>
        </w:rPr>
        <w:tab/>
        <w:t>Атап айтатын болсақ, әкімшілік құқық бұзушылық туралы хаттамада  құқық бұзушылықтың саралануын көрсетпейді не дұрыс толтырмайды, істі обьективті қарау үшін қажетті толық материалдармен қамтамасыз етпейді, бұрыңғы жауаптылыққа тартылғаны жөніндегі мәліметті тіркемейді. Яғни, әкімшілік құқық бұзушылық туралы істі қозғауға уәкілетті органдар хаттама толтыру кезінде іске тіркеуге қажетті құжаттарын толық жинамай, осы кемшіліктерді түзетуді соттың міндетіне жүктеп қояды.</w:t>
      </w:r>
    </w:p>
    <w:p w:rsidR="00142F4B" w:rsidRPr="00D37CB5" w:rsidRDefault="00142F4B" w:rsidP="00D37CB5">
      <w:pPr>
        <w:spacing w:after="0" w:line="240" w:lineRule="auto"/>
        <w:ind w:firstLine="708"/>
        <w:jc w:val="both"/>
        <w:rPr>
          <w:rFonts w:ascii="Times New Roman" w:hAnsi="Times New Roman" w:cs="Times New Roman"/>
          <w:color w:val="000000" w:themeColor="text1"/>
          <w:sz w:val="28"/>
          <w:szCs w:val="28"/>
          <w:lang w:val="kk-KZ"/>
        </w:rPr>
      </w:pPr>
      <w:r w:rsidRPr="005709BC">
        <w:rPr>
          <w:rFonts w:ascii="Times New Roman" w:hAnsi="Times New Roman" w:cs="Times New Roman"/>
          <w:color w:val="000000" w:themeColor="text1"/>
          <w:sz w:val="28"/>
          <w:szCs w:val="28"/>
          <w:lang w:val="kk-KZ"/>
        </w:rPr>
        <w:t>Соттың материалдарды кері қайтаруға құқық жоқ екендігін мемлекеттік органдардың қызметкерлері пайдаланып, осындай кемшіліктерге жиі жол беруде.</w:t>
      </w:r>
    </w:p>
    <w:p w:rsidR="00142F4B" w:rsidRPr="00D37CB5" w:rsidRDefault="00142F4B" w:rsidP="00D37CB5">
      <w:pPr>
        <w:spacing w:after="0" w:line="240" w:lineRule="auto"/>
        <w:ind w:firstLine="708"/>
        <w:jc w:val="both"/>
        <w:rPr>
          <w:rFonts w:ascii="Times New Roman" w:hAnsi="Times New Roman" w:cs="Times New Roman"/>
          <w:color w:val="000000" w:themeColor="text1"/>
          <w:sz w:val="28"/>
          <w:szCs w:val="28"/>
          <w:lang w:val="kk-KZ"/>
        </w:rPr>
      </w:pPr>
      <w:r w:rsidRPr="00D37CB5">
        <w:rPr>
          <w:rFonts w:ascii="Times New Roman" w:hAnsi="Times New Roman" w:cs="Times New Roman"/>
          <w:color w:val="000000" w:themeColor="text1"/>
          <w:sz w:val="28"/>
          <w:szCs w:val="28"/>
          <w:lang w:val="kk-KZ"/>
        </w:rPr>
        <w:t>Сонымен қатар, с</w:t>
      </w:r>
      <w:r w:rsidRPr="005709BC">
        <w:rPr>
          <w:rFonts w:ascii="Times New Roman" w:hAnsi="Times New Roman" w:cs="Times New Roman"/>
          <w:color w:val="000000" w:themeColor="text1"/>
          <w:sz w:val="28"/>
          <w:szCs w:val="28"/>
          <w:lang w:val="kk-KZ"/>
        </w:rPr>
        <w:t xml:space="preserve">от тәжірибесінде осы жоғарыда аталған санаттағы істерді мемлекеттік органдардың қызметкерлері пошта арқылы немесе «Сот кабинеті» ақпараттық жүйесі арқылы әкімшілік істерді жіберіп, құқық бұзушыны сотқа жеткізілуін қамтамасыз етпеу фактілері орын алуда. </w:t>
      </w:r>
    </w:p>
    <w:p w:rsidR="00142F4B" w:rsidRPr="00D37CB5" w:rsidRDefault="00142F4B" w:rsidP="00D37CB5">
      <w:pPr>
        <w:spacing w:after="0" w:line="240" w:lineRule="auto"/>
        <w:jc w:val="both"/>
        <w:rPr>
          <w:rFonts w:ascii="Times New Roman" w:hAnsi="Times New Roman" w:cs="Times New Roman"/>
          <w:color w:val="000000" w:themeColor="text1"/>
          <w:sz w:val="28"/>
          <w:szCs w:val="28"/>
          <w:lang w:val="kk-KZ"/>
        </w:rPr>
      </w:pPr>
      <w:r w:rsidRPr="005709BC">
        <w:rPr>
          <w:rFonts w:ascii="Times New Roman" w:hAnsi="Times New Roman" w:cs="Times New Roman"/>
          <w:color w:val="000000" w:themeColor="text1"/>
          <w:sz w:val="28"/>
          <w:szCs w:val="28"/>
          <w:lang w:val="kk-KZ"/>
        </w:rPr>
        <w:tab/>
      </w:r>
      <w:r w:rsidRPr="00D37CB5">
        <w:rPr>
          <w:rFonts w:ascii="Times New Roman" w:hAnsi="Times New Roman" w:cs="Times New Roman"/>
          <w:color w:val="000000" w:themeColor="text1"/>
          <w:sz w:val="28"/>
          <w:szCs w:val="28"/>
          <w:lang w:val="kk-KZ"/>
        </w:rPr>
        <w:t xml:space="preserve">Сол себепті, </w:t>
      </w:r>
      <w:r w:rsidRPr="005709BC">
        <w:rPr>
          <w:rFonts w:ascii="Times New Roman" w:hAnsi="Times New Roman" w:cs="Times New Roman"/>
          <w:color w:val="000000" w:themeColor="text1"/>
          <w:sz w:val="28"/>
          <w:szCs w:val="28"/>
          <w:lang w:val="kk-KZ"/>
        </w:rPr>
        <w:t>әкімшілік істі сот талқылауына тағайындауға кедергі келтіретін кемшіліктерді түзету үшін және сотқа құқық бұзушының келуін қамтамасыз ету үшін әкімшілік құқық бұзушылық туралы істі оны қозғаған лауазымды тұлғаға не органға кері қайтаруды көздейтін норма енгізу қажет.</w:t>
      </w:r>
    </w:p>
    <w:p w:rsidR="00840E04" w:rsidRPr="00D37CB5" w:rsidRDefault="00840E04" w:rsidP="00D37CB5">
      <w:pPr>
        <w:spacing w:after="0" w:line="240" w:lineRule="auto"/>
        <w:jc w:val="both"/>
        <w:rPr>
          <w:rFonts w:ascii="Times New Roman" w:hAnsi="Times New Roman" w:cs="Times New Roman"/>
          <w:color w:val="000000" w:themeColor="text1"/>
          <w:sz w:val="28"/>
          <w:szCs w:val="28"/>
          <w:lang w:val="kk-KZ"/>
        </w:rPr>
      </w:pPr>
    </w:p>
    <w:p w:rsidR="00D37CB5" w:rsidRPr="00D37CB5" w:rsidRDefault="00D37CB5" w:rsidP="00D37CB5">
      <w:pPr>
        <w:pStyle w:val="a5"/>
        <w:spacing w:after="0"/>
        <w:ind w:firstLine="708"/>
        <w:jc w:val="both"/>
        <w:rPr>
          <w:color w:val="000000" w:themeColor="text1"/>
          <w:sz w:val="28"/>
          <w:szCs w:val="28"/>
          <w:lang w:val="kk-KZ"/>
        </w:rPr>
      </w:pPr>
      <w:r w:rsidRPr="00D37CB5">
        <w:rPr>
          <w:bCs/>
          <w:sz w:val="28"/>
          <w:szCs w:val="28"/>
          <w:lang w:val="kk-KZ"/>
        </w:rPr>
        <w:t xml:space="preserve">Атап айту керек, </w:t>
      </w:r>
      <w:r w:rsidRPr="005709BC">
        <w:rPr>
          <w:sz w:val="28"/>
          <w:szCs w:val="28"/>
          <w:lang w:val="kk-KZ"/>
        </w:rPr>
        <w:t>әкімшілік құқық бұзушылық іс қозғаған лауазымды тұлға</w:t>
      </w:r>
      <w:r w:rsidRPr="00D37CB5">
        <w:rPr>
          <w:sz w:val="28"/>
          <w:szCs w:val="28"/>
          <w:lang w:val="kk-KZ"/>
        </w:rPr>
        <w:t>лар</w:t>
      </w:r>
      <w:r w:rsidRPr="005709BC">
        <w:rPr>
          <w:sz w:val="28"/>
          <w:szCs w:val="28"/>
          <w:lang w:val="kk-KZ"/>
        </w:rPr>
        <w:t xml:space="preserve"> </w:t>
      </w:r>
      <w:r w:rsidRPr="00D37CB5">
        <w:rPr>
          <w:color w:val="000000" w:themeColor="text1"/>
          <w:sz w:val="28"/>
          <w:szCs w:val="28"/>
          <w:lang w:val="kk-KZ"/>
        </w:rPr>
        <w:t>тарапынан істі сотқа жолдау кезінде әкімшілік заңнамаларының өрескел бұзылуына жол береді.</w:t>
      </w:r>
    </w:p>
    <w:p w:rsidR="00840E04" w:rsidRPr="00D37CB5" w:rsidRDefault="00840E04" w:rsidP="00D37CB5">
      <w:pPr>
        <w:autoSpaceDE w:val="0"/>
        <w:autoSpaceDN w:val="0"/>
        <w:adjustRightInd w:val="0"/>
        <w:spacing w:after="0" w:line="240" w:lineRule="auto"/>
        <w:ind w:firstLine="708"/>
        <w:jc w:val="both"/>
        <w:rPr>
          <w:rFonts w:ascii="Times New Roman" w:hAnsi="Times New Roman" w:cs="Times New Roman"/>
          <w:sz w:val="28"/>
          <w:szCs w:val="28"/>
          <w:lang w:val="kk-KZ"/>
        </w:rPr>
      </w:pPr>
      <w:r w:rsidRPr="00D37CB5">
        <w:rPr>
          <w:rFonts w:ascii="Times New Roman" w:hAnsi="Times New Roman" w:cs="Times New Roman"/>
          <w:bCs/>
          <w:sz w:val="28"/>
          <w:szCs w:val="28"/>
          <w:lang w:val="kk-KZ"/>
        </w:rPr>
        <w:t>ӘҚБтК-нің 749-бабының 1-бөлігінің 4) тармақшасына сәйкес, егер әкiмшiлiк жауаптылыққа тартылатын адам</w:t>
      </w:r>
      <w:r w:rsidRPr="00D37CB5">
        <w:rPr>
          <w:rFonts w:ascii="Times New Roman" w:hAnsi="Times New Roman" w:cs="Times New Roman"/>
          <w:sz w:val="28"/>
          <w:szCs w:val="28"/>
          <w:lang w:val="kk-KZ"/>
        </w:rPr>
        <w:t xml:space="preserve"> кәмелетке толмаған адам болып табылса, </w:t>
      </w:r>
      <w:r w:rsidRPr="00D37CB5">
        <w:rPr>
          <w:rFonts w:ascii="Times New Roman" w:hAnsi="Times New Roman" w:cs="Times New Roman"/>
          <w:bCs/>
          <w:sz w:val="28"/>
          <w:szCs w:val="28"/>
          <w:lang w:val="kk-KZ"/>
        </w:rPr>
        <w:t>әкiмшiлiк құқық бұзушылық туралы іс бойынша iс жүргiзуге</w:t>
      </w:r>
      <w:r w:rsidRPr="00D37CB5">
        <w:rPr>
          <w:rFonts w:ascii="Times New Roman" w:hAnsi="Times New Roman" w:cs="Times New Roman"/>
          <w:sz w:val="28"/>
          <w:szCs w:val="28"/>
          <w:lang w:val="kk-KZ"/>
        </w:rPr>
        <w:t xml:space="preserve"> қорғаушының қатысуы мiндетті.</w:t>
      </w:r>
    </w:p>
    <w:p w:rsidR="00840E04" w:rsidRPr="00D37CB5" w:rsidRDefault="00840E04" w:rsidP="00D37CB5">
      <w:pPr>
        <w:autoSpaceDE w:val="0"/>
        <w:autoSpaceDN w:val="0"/>
        <w:adjustRightInd w:val="0"/>
        <w:spacing w:after="0" w:line="240" w:lineRule="auto"/>
        <w:ind w:firstLine="708"/>
        <w:jc w:val="both"/>
        <w:rPr>
          <w:rFonts w:ascii="Times New Roman" w:hAnsi="Times New Roman" w:cs="Times New Roman"/>
          <w:sz w:val="28"/>
          <w:szCs w:val="28"/>
          <w:lang w:val="kk-KZ"/>
        </w:rPr>
      </w:pPr>
      <w:r w:rsidRPr="00D37CB5">
        <w:rPr>
          <w:rFonts w:ascii="Times New Roman" w:hAnsi="Times New Roman" w:cs="Times New Roman"/>
          <w:bCs/>
          <w:sz w:val="28"/>
          <w:szCs w:val="28"/>
          <w:lang w:val="kk-KZ"/>
        </w:rPr>
        <w:t>ӘҚБтК-нің 749-бабының 2-бөлігіне сәйкес,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w:t>
      </w:r>
    </w:p>
    <w:p w:rsidR="00704C0B" w:rsidRPr="00D37CB5" w:rsidRDefault="00840E04" w:rsidP="00D37CB5">
      <w:pPr>
        <w:spacing w:after="0" w:line="240" w:lineRule="auto"/>
        <w:ind w:firstLine="708"/>
        <w:jc w:val="both"/>
        <w:rPr>
          <w:rFonts w:ascii="Times New Roman" w:hAnsi="Times New Roman" w:cs="Times New Roman"/>
          <w:bCs/>
          <w:sz w:val="28"/>
          <w:szCs w:val="28"/>
          <w:lang w:val="kk-KZ"/>
        </w:rPr>
      </w:pPr>
      <w:r w:rsidRPr="00D37CB5">
        <w:rPr>
          <w:rFonts w:ascii="Times New Roman" w:hAnsi="Times New Roman" w:cs="Times New Roman"/>
          <w:bCs/>
          <w:sz w:val="28"/>
          <w:szCs w:val="28"/>
          <w:lang w:val="kk-KZ"/>
        </w:rPr>
        <w:t xml:space="preserve">Алайда, </w:t>
      </w:r>
      <w:r w:rsidR="00D37CB5" w:rsidRPr="00D37CB5">
        <w:rPr>
          <w:rFonts w:ascii="Times New Roman" w:hAnsi="Times New Roman" w:cs="Times New Roman"/>
          <w:bCs/>
          <w:sz w:val="28"/>
          <w:szCs w:val="28"/>
          <w:lang w:val="kk-KZ"/>
        </w:rPr>
        <w:t xml:space="preserve">лауазымды тұлға </w:t>
      </w:r>
      <w:r w:rsidRPr="00D37CB5">
        <w:rPr>
          <w:rFonts w:ascii="Times New Roman" w:hAnsi="Times New Roman" w:cs="Times New Roman"/>
          <w:bCs/>
          <w:sz w:val="28"/>
          <w:szCs w:val="28"/>
          <w:lang w:val="kk-KZ"/>
        </w:rPr>
        <w:t>заңның бұл талаптарын бұзып, әкімшілік құқық бұзушылық туралы  хаттаманы және сауал қою хаттамасын жасаған кезде лауазымды тұлға өзі жөнінде әкімшілік құқық бұзушылық іс жүргізіліп жатқан адам</w:t>
      </w:r>
      <w:r w:rsidR="00D37CB5" w:rsidRPr="00D37CB5">
        <w:rPr>
          <w:rFonts w:ascii="Times New Roman" w:hAnsi="Times New Roman" w:cs="Times New Roman"/>
          <w:bCs/>
          <w:sz w:val="28"/>
          <w:szCs w:val="28"/>
          <w:lang w:val="kk-KZ"/>
        </w:rPr>
        <w:t>ның</w:t>
      </w:r>
      <w:r w:rsidRPr="00D37CB5">
        <w:rPr>
          <w:rFonts w:ascii="Times New Roman" w:hAnsi="Times New Roman" w:cs="Times New Roman"/>
          <w:bCs/>
          <w:sz w:val="28"/>
          <w:szCs w:val="28"/>
          <w:lang w:val="kk-KZ"/>
        </w:rPr>
        <w:t xml:space="preserve"> кәмелетке толмағанын біле тұра, ӘҚБтК-нің 749-бабының 2-бөлігіне сәйкес оның мүддесін қорғау үшін қорғаушының қатысуын қамтамасыз етпе</w:t>
      </w:r>
      <w:r w:rsidR="00D37CB5" w:rsidRPr="00D37CB5">
        <w:rPr>
          <w:rFonts w:ascii="Times New Roman" w:hAnsi="Times New Roman" w:cs="Times New Roman"/>
          <w:bCs/>
          <w:sz w:val="28"/>
          <w:szCs w:val="28"/>
          <w:lang w:val="kk-KZ"/>
        </w:rPr>
        <w:t>йді.</w:t>
      </w:r>
    </w:p>
    <w:p w:rsidR="00D37CB5" w:rsidRPr="00D37CB5" w:rsidRDefault="00D37CB5" w:rsidP="00D37CB5">
      <w:pPr>
        <w:spacing w:after="0" w:line="240" w:lineRule="auto"/>
        <w:ind w:firstLine="708"/>
        <w:jc w:val="both"/>
        <w:rPr>
          <w:rFonts w:ascii="Times New Roman" w:hAnsi="Times New Roman" w:cs="Times New Roman"/>
          <w:bCs/>
          <w:sz w:val="28"/>
          <w:szCs w:val="28"/>
          <w:lang w:val="kk-KZ"/>
        </w:rPr>
      </w:pPr>
      <w:r w:rsidRPr="00D37CB5">
        <w:rPr>
          <w:rFonts w:ascii="Times New Roman" w:hAnsi="Times New Roman" w:cs="Times New Roman"/>
          <w:sz w:val="28"/>
          <w:szCs w:val="28"/>
          <w:lang w:val="kk-KZ"/>
        </w:rPr>
        <w:t xml:space="preserve">ӘҚБтК-нің 765-бабының 3-бөлігінің 5) тармақшасына сәйкес, егер нақты деректер іс жүргізуге қатысушылардың заңмен кепiлдiк берiлген құқықтарынан айыру немесе қысым жасау жолымен алынса немесе процестiң өзге де </w:t>
      </w:r>
      <w:r w:rsidRPr="00D37CB5">
        <w:rPr>
          <w:rFonts w:ascii="Times New Roman" w:hAnsi="Times New Roman" w:cs="Times New Roman"/>
          <w:sz w:val="28"/>
          <w:szCs w:val="28"/>
          <w:lang w:val="kk-KZ"/>
        </w:rPr>
        <w:lastRenderedPageBreak/>
        <w:t>қағидаларын бұза отырып алынып, нақты деректердiң анықтығына ықпал етiп немесе ықпал етуi мүмкiн болып, оның iшiнде процестік әрекеттi жүргізу тәртiбiн бұза отырып алынса дәлелдемелер ретiнде жол беруге болмайды деп танылуға тиiс.</w:t>
      </w:r>
    </w:p>
    <w:p w:rsidR="00840E04" w:rsidRPr="00D37CB5" w:rsidRDefault="00840E04" w:rsidP="00D37CB5">
      <w:pPr>
        <w:spacing w:after="0" w:line="240" w:lineRule="auto"/>
        <w:jc w:val="both"/>
        <w:rPr>
          <w:rFonts w:ascii="Times New Roman" w:hAnsi="Times New Roman" w:cs="Times New Roman"/>
          <w:color w:val="000000" w:themeColor="text1"/>
          <w:spacing w:val="1"/>
          <w:sz w:val="28"/>
          <w:szCs w:val="28"/>
          <w:shd w:val="clear" w:color="auto" w:fill="FFFFFF"/>
          <w:lang w:val="kk-KZ"/>
        </w:rPr>
      </w:pPr>
    </w:p>
    <w:p w:rsidR="009C24AA" w:rsidRPr="00D37CB5" w:rsidRDefault="009C24AA" w:rsidP="00D37CB5">
      <w:pPr>
        <w:pStyle w:val="ae"/>
        <w:ind w:firstLine="708"/>
        <w:jc w:val="both"/>
        <w:rPr>
          <w:rFonts w:ascii="Times New Roman" w:hAnsi="Times New Roman"/>
          <w:color w:val="000000" w:themeColor="text1"/>
          <w:sz w:val="28"/>
          <w:szCs w:val="28"/>
          <w:lang w:val="kk-KZ"/>
        </w:rPr>
      </w:pPr>
      <w:r w:rsidRPr="00D37CB5">
        <w:rPr>
          <w:rFonts w:ascii="Times New Roman" w:hAnsi="Times New Roman"/>
          <w:color w:val="000000" w:themeColor="text1"/>
          <w:sz w:val="28"/>
          <w:szCs w:val="28"/>
          <w:lang w:val="kk-KZ"/>
        </w:rPr>
        <w:t>Сонымен қатар, жоғарыда айтып өткендей, ӘҚБтК-нің 442-бабының 3-бөлігіне сәйкес, заңды тұлға өкіліне қатысты (оның ішінде мектеп интернаты, жетім балалар үйінің өкілдеріне қатысты) және 132, 133-баптары бойынша  шағын кәсіпкерлік субъектілеріне жаза тағайындауда ӘҚБтК-нің 819-бабының 2-бөлігін қолдану тиімділігін қарастыру (кінәлі тұлғаның зейнеткерлік жасы, жалғыз бастылығы, ау</w:t>
      </w:r>
      <w:r w:rsidR="00840E04" w:rsidRPr="00D37CB5">
        <w:rPr>
          <w:rFonts w:ascii="Times New Roman" w:hAnsi="Times New Roman"/>
          <w:color w:val="000000" w:themeColor="text1"/>
          <w:sz w:val="28"/>
          <w:szCs w:val="28"/>
          <w:lang w:val="kk-KZ"/>
        </w:rPr>
        <w:t>ы</w:t>
      </w:r>
      <w:r w:rsidRPr="00D37CB5">
        <w:rPr>
          <w:rFonts w:ascii="Times New Roman" w:hAnsi="Times New Roman"/>
          <w:color w:val="000000" w:themeColor="text1"/>
          <w:sz w:val="28"/>
          <w:szCs w:val="28"/>
          <w:lang w:val="kk-KZ"/>
        </w:rPr>
        <w:t>лдық жерде тұруы, денсаулығына байланысты мүгедектігі, және осы тәріздес жанұялық жағдайы болуына байланысты) мақсатында Нормативтік қаулыға  ұсыныс енгізу қажет.</w:t>
      </w:r>
    </w:p>
    <w:p w:rsidR="009C24AA" w:rsidRPr="00D37CB5" w:rsidRDefault="009C24AA" w:rsidP="00D37CB5">
      <w:pPr>
        <w:spacing w:after="0" w:line="240" w:lineRule="auto"/>
        <w:jc w:val="both"/>
        <w:rPr>
          <w:rFonts w:ascii="Times New Roman" w:hAnsi="Times New Roman" w:cs="Times New Roman"/>
          <w:color w:val="000000" w:themeColor="text1"/>
          <w:spacing w:val="1"/>
          <w:sz w:val="28"/>
          <w:szCs w:val="28"/>
          <w:shd w:val="clear" w:color="auto" w:fill="FFFFFF"/>
          <w:lang w:val="kk-KZ"/>
        </w:rPr>
      </w:pPr>
    </w:p>
    <w:p w:rsidR="00487CAD" w:rsidRPr="00D37CB5" w:rsidRDefault="00487CAD" w:rsidP="00D37CB5">
      <w:pPr>
        <w:pStyle w:val="ab"/>
        <w:pBdr>
          <w:bottom w:val="single" w:sz="4" w:space="31" w:color="FFFFFF"/>
        </w:pBdr>
        <w:spacing w:after="0" w:line="240" w:lineRule="auto"/>
        <w:ind w:left="0" w:firstLine="708"/>
        <w:jc w:val="both"/>
        <w:rPr>
          <w:rFonts w:ascii="Times New Roman" w:hAnsi="Times New Roman" w:cs="Times New Roman"/>
          <w:sz w:val="28"/>
          <w:szCs w:val="28"/>
          <w:lang w:val="kk-KZ"/>
        </w:rPr>
      </w:pPr>
      <w:r w:rsidRPr="00D37CB5">
        <w:rPr>
          <w:rFonts w:ascii="Times New Roman" w:hAnsi="Times New Roman" w:cs="Times New Roman"/>
          <w:color w:val="000000" w:themeColor="text1"/>
          <w:sz w:val="28"/>
          <w:szCs w:val="28"/>
          <w:lang w:val="kk-KZ"/>
        </w:rPr>
        <w:t xml:space="preserve">Баяндаманы қорытындылайтын болсам, кәмелетке толмағандардың құқығына қол сұғатын әкімшілік құқық бұзушылықтар бойынша істерді қараудағы сот тәжірибесі бойынша бұл санаттағы </w:t>
      </w:r>
      <w:r w:rsidRPr="00D37CB5">
        <w:rPr>
          <w:rFonts w:ascii="Times New Roman" w:hAnsi="Times New Roman" w:cs="Times New Roman"/>
          <w:sz w:val="28"/>
          <w:szCs w:val="28"/>
          <w:lang w:val="kk-KZ"/>
        </w:rPr>
        <w:t xml:space="preserve">әкімшілік құқық бұзушылықтар туралы істерді негізінен заң талаптарына сай қарастырады.        </w:t>
      </w:r>
    </w:p>
    <w:p w:rsidR="00487CAD" w:rsidRPr="00D37CB5" w:rsidRDefault="00487CAD" w:rsidP="00D37CB5">
      <w:pPr>
        <w:pStyle w:val="ab"/>
        <w:pBdr>
          <w:bottom w:val="single" w:sz="4" w:space="31" w:color="FFFFFF"/>
        </w:pBdr>
        <w:spacing w:after="0" w:line="240" w:lineRule="auto"/>
        <w:ind w:left="0" w:firstLine="708"/>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Сонымен бірге, ата-ананың немесе өзге заңды өкілдерінің кәмелетке толмаған баланы тәрбиелеу және оқыту бойынша өз міндеттерін орындамауымен байланысты әкімшілік құқық бұзушылықтарды қарастыру кезінде соттардың формальді қарауын айта кету керек. Осы санаттағы істер бойынша істің мәні бойынша дұрыс шешілуі үшін маңызды мән-жайлар толығымен қамтамасыз етілмейді.</w:t>
      </w:r>
    </w:p>
    <w:p w:rsidR="00487CAD" w:rsidRPr="00D37CB5" w:rsidRDefault="00487CAD" w:rsidP="00D37CB5">
      <w:pPr>
        <w:pStyle w:val="ab"/>
        <w:pBdr>
          <w:bottom w:val="single" w:sz="4" w:space="31" w:color="FFFFFF"/>
        </w:pBdr>
        <w:spacing w:after="0" w:line="240" w:lineRule="auto"/>
        <w:ind w:left="0" w:firstLine="708"/>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Республика соттарының практикасында әкімшілік құқық бұзушылықтар туралы істерді қарау кезінде процессуалдық заң нормаларын сақтаумен, әрекеттерді саралаумен, қаулы құрылысы мен мазмұнына қойылатын әкімшілік құқық бұзушылық туралы заң талаптарын бұзу, істерді тоқтатудың негізділігіне байланысты белгілі бір қиындықтар бар.</w:t>
      </w:r>
    </w:p>
    <w:p w:rsidR="00487CAD" w:rsidRPr="00D37CB5" w:rsidRDefault="00487CAD" w:rsidP="00D37CB5">
      <w:pPr>
        <w:pStyle w:val="ab"/>
        <w:pBdr>
          <w:bottom w:val="single" w:sz="4" w:space="31" w:color="FFFFFF"/>
        </w:pBdr>
        <w:spacing w:after="0" w:line="240" w:lineRule="auto"/>
        <w:ind w:left="0" w:firstLine="708"/>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Осыған байланысты, кәмелетке толмағандардың құқықтарына қол сұғушылықпен байланысты әкімшілік құқық бұзушылықтар бойынша істерді қарастыруда сот практикасында туындайтын айтылған мәселелер негізінде төменде көрсетілген ұсыныстарды енгізу қажет деп санаймын:</w:t>
      </w:r>
    </w:p>
    <w:p w:rsidR="00487CAD" w:rsidRPr="00D37CB5" w:rsidRDefault="00487CAD" w:rsidP="00D37CB5">
      <w:pPr>
        <w:pStyle w:val="ab"/>
        <w:pBdr>
          <w:bottom w:val="single" w:sz="4" w:space="31" w:color="FFFFFF"/>
        </w:pBdr>
        <w:spacing w:after="0" w:line="240" w:lineRule="auto"/>
        <w:ind w:left="0" w:firstLine="708"/>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 xml:space="preserve">- Соттардың назарын </w:t>
      </w:r>
      <w:r w:rsidRPr="00D37CB5">
        <w:rPr>
          <w:rFonts w:ascii="Times New Roman" w:hAnsi="Times New Roman" w:cs="Times New Roman"/>
          <w:color w:val="000000" w:themeColor="text1"/>
          <w:sz w:val="28"/>
          <w:szCs w:val="28"/>
          <w:lang w:val="kk-KZ"/>
        </w:rPr>
        <w:t xml:space="preserve">Кәмелетке толмағандардың құқығына қол сұғатын әкімшілік құқық бұзушылықтар бойынша </w:t>
      </w:r>
      <w:r w:rsidRPr="00D37CB5">
        <w:rPr>
          <w:rFonts w:ascii="Times New Roman" w:hAnsi="Times New Roman" w:cs="Times New Roman"/>
          <w:sz w:val="28"/>
          <w:szCs w:val="28"/>
          <w:lang w:val="kk-KZ"/>
        </w:rPr>
        <w:t>істерді қарау кезінде ӘҚБтК талаптарының жіберілген қателіктеріне аудару.</w:t>
      </w:r>
    </w:p>
    <w:p w:rsidR="00487CAD" w:rsidRPr="00D37CB5" w:rsidRDefault="00487CAD" w:rsidP="00D37CB5">
      <w:pPr>
        <w:pStyle w:val="ab"/>
        <w:pBdr>
          <w:bottom w:val="single" w:sz="4" w:space="31" w:color="FFFFFF"/>
        </w:pBdr>
        <w:spacing w:after="0" w:line="240" w:lineRule="auto"/>
        <w:ind w:left="0"/>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t xml:space="preserve">        - Соттар кәмелетке толмағандардың құқықтарын қорғау аясындағы әкімшілік құқық бұзушылықтар туралы істер келген кезде ішкі істер органынан хаттамаларын ӘҚБтК 803-бабын сақтай отырып толтыруды, құқық бұзушылықтың болмысын дұрыс ашу, іс құжаттарын жинауда толықтығын және жан-жақтылығын талап ету. Әкімшілік құқық бұзушылықтар туралы істерді қарау кезінде процессуалдық заң нормаларын сақтау, әрекеттерді саралауда, қаулы құрылысы мен мазмұнына қойылатын әкімшілік құқық бұзушылық туралы заң талаптарын бұзуды жою.</w:t>
      </w:r>
    </w:p>
    <w:p w:rsidR="00487CAD" w:rsidRPr="00D37CB5" w:rsidRDefault="00487CAD" w:rsidP="00D37CB5">
      <w:pPr>
        <w:pStyle w:val="ab"/>
        <w:pBdr>
          <w:bottom w:val="single" w:sz="4" w:space="31" w:color="FFFFFF"/>
        </w:pBdr>
        <w:spacing w:after="0" w:line="240" w:lineRule="auto"/>
        <w:ind w:left="0"/>
        <w:jc w:val="both"/>
        <w:rPr>
          <w:rFonts w:ascii="Times New Roman" w:hAnsi="Times New Roman" w:cs="Times New Roman"/>
          <w:sz w:val="28"/>
          <w:szCs w:val="28"/>
          <w:lang w:val="kk-KZ"/>
        </w:rPr>
      </w:pPr>
      <w:r w:rsidRPr="00D37CB5">
        <w:rPr>
          <w:rFonts w:ascii="Times New Roman" w:hAnsi="Times New Roman" w:cs="Times New Roman"/>
          <w:sz w:val="28"/>
          <w:szCs w:val="28"/>
          <w:lang w:val="kk-KZ"/>
        </w:rPr>
        <w:lastRenderedPageBreak/>
        <w:t xml:space="preserve">   </w:t>
      </w:r>
      <w:r w:rsidRPr="00D37CB5">
        <w:rPr>
          <w:rFonts w:ascii="Times New Roman" w:hAnsi="Times New Roman" w:cs="Times New Roman"/>
          <w:sz w:val="28"/>
          <w:szCs w:val="28"/>
          <w:lang w:val="kk-KZ"/>
        </w:rPr>
        <w:tab/>
        <w:t>- Осы санаттағы әкімшілік құқық бұзушылықтары туралы істер бойынша формальді қарауды жою. Кәмелетке толмағандар ісі мен олардың құқығын қорғау туралы ведомстоваралық комиссиядан, педагогикалық ұжымдардан сотқа дейінгі қарау бойынша материалдарды талап етіп, зерттеу. Шешім қабылдау кезінде істің мән-жайларын жиынтығында, құқық бұзушының тұлғасы туралы мәліметтерді назарға алу керек, балалардың құқығын қорғау және заңды мүддесін қорғау мақсатын отбасы болған жағдайда оның мүддесінен шығу.</w:t>
      </w:r>
    </w:p>
    <w:p w:rsidR="00704C0B" w:rsidRPr="00D37CB5" w:rsidRDefault="00487CAD" w:rsidP="00D37CB5">
      <w:pPr>
        <w:pStyle w:val="ab"/>
        <w:pBdr>
          <w:bottom w:val="single" w:sz="4" w:space="31" w:color="FFFFFF"/>
        </w:pBdr>
        <w:spacing w:after="0" w:line="240" w:lineRule="auto"/>
        <w:ind w:left="0"/>
        <w:jc w:val="both"/>
        <w:rPr>
          <w:rFonts w:ascii="Times New Roman" w:hAnsi="Times New Roman" w:cs="Times New Roman"/>
          <w:color w:val="000000" w:themeColor="text1"/>
          <w:sz w:val="28"/>
          <w:szCs w:val="28"/>
          <w:lang w:val="kk-KZ"/>
        </w:rPr>
      </w:pPr>
      <w:r w:rsidRPr="00D37CB5">
        <w:rPr>
          <w:rFonts w:ascii="Times New Roman" w:hAnsi="Times New Roman" w:cs="Times New Roman"/>
          <w:sz w:val="28"/>
          <w:szCs w:val="28"/>
          <w:lang w:val="kk-KZ"/>
        </w:rPr>
        <w:tab/>
        <w:t>- Қазақстан Республикасы Жоғарғы сотының 2004 жылғы 26 қарашасындағы №18 “Соттардың әкімшілік құқық бұзушылықтар заңнамасын қолданудың кейбір мәселелері” заңды күшін жойғаны себепті әкімшілік құқық бұзушылықтар заңнамасының дұрыс және біркелкі  қолданылуы болса, жаңа нормативті қаулыны қабылдау туралы мәселені шешу ұсынылады.</w:t>
      </w:r>
    </w:p>
    <w:p w:rsidR="00634B34" w:rsidRPr="00D37CB5" w:rsidRDefault="00634B34" w:rsidP="00D37CB5">
      <w:pPr>
        <w:spacing w:after="0" w:line="240" w:lineRule="auto"/>
        <w:jc w:val="both"/>
        <w:rPr>
          <w:rFonts w:ascii="Times New Roman" w:hAnsi="Times New Roman" w:cs="Times New Roman"/>
          <w:color w:val="000000" w:themeColor="text1"/>
          <w:sz w:val="28"/>
          <w:szCs w:val="28"/>
          <w:lang w:val="kk-KZ"/>
        </w:rPr>
      </w:pPr>
    </w:p>
    <w:p w:rsidR="00803DE3" w:rsidRPr="00D37CB5" w:rsidRDefault="00803DE3" w:rsidP="00D37CB5">
      <w:pPr>
        <w:spacing w:after="0" w:line="240" w:lineRule="auto"/>
        <w:jc w:val="both"/>
        <w:rPr>
          <w:rFonts w:ascii="Times New Roman" w:hAnsi="Times New Roman" w:cs="Times New Roman"/>
          <w:color w:val="000000" w:themeColor="text1"/>
          <w:sz w:val="28"/>
          <w:szCs w:val="28"/>
          <w:lang w:val="kk-KZ"/>
        </w:rPr>
      </w:pPr>
    </w:p>
    <w:p w:rsidR="00B65A7D" w:rsidRPr="00D37CB5" w:rsidRDefault="00B65A7D" w:rsidP="00D37CB5">
      <w:pPr>
        <w:pStyle w:val="a7"/>
        <w:shd w:val="clear" w:color="auto" w:fill="FFFFFF"/>
        <w:spacing w:before="0" w:beforeAutospacing="0" w:after="0" w:afterAutospacing="0"/>
        <w:jc w:val="both"/>
        <w:textAlignment w:val="baseline"/>
        <w:rPr>
          <w:color w:val="000000" w:themeColor="text1"/>
          <w:sz w:val="28"/>
          <w:szCs w:val="28"/>
          <w:lang w:val="kk-KZ"/>
        </w:rPr>
      </w:pPr>
    </w:p>
    <w:p w:rsidR="00B65A7D" w:rsidRPr="00D37CB5" w:rsidRDefault="00B65A7D" w:rsidP="00D37CB5">
      <w:pPr>
        <w:pStyle w:val="a7"/>
        <w:shd w:val="clear" w:color="auto" w:fill="FFFFFF"/>
        <w:spacing w:before="0" w:beforeAutospacing="0" w:after="0" w:afterAutospacing="0"/>
        <w:jc w:val="both"/>
        <w:textAlignment w:val="baseline"/>
        <w:rPr>
          <w:color w:val="000000" w:themeColor="text1"/>
          <w:sz w:val="28"/>
          <w:szCs w:val="28"/>
          <w:lang w:val="kk-KZ"/>
        </w:rPr>
      </w:pPr>
    </w:p>
    <w:p w:rsidR="00684BCA" w:rsidRPr="00D37CB5" w:rsidRDefault="00684BCA" w:rsidP="00D37CB5">
      <w:pPr>
        <w:spacing w:after="0" w:line="240" w:lineRule="auto"/>
        <w:jc w:val="both"/>
        <w:rPr>
          <w:rFonts w:ascii="Times New Roman" w:hAnsi="Times New Roman" w:cs="Times New Roman"/>
          <w:color w:val="000000" w:themeColor="text1"/>
          <w:sz w:val="28"/>
          <w:szCs w:val="28"/>
          <w:lang w:val="kk-KZ"/>
        </w:rPr>
      </w:pPr>
    </w:p>
    <w:p w:rsidR="0021256C" w:rsidRPr="00D37CB5" w:rsidRDefault="0021256C" w:rsidP="00D37CB5">
      <w:pPr>
        <w:spacing w:after="0" w:line="240" w:lineRule="auto"/>
        <w:rPr>
          <w:rFonts w:ascii="Times New Roman" w:hAnsi="Times New Roman" w:cs="Times New Roman"/>
          <w:sz w:val="28"/>
          <w:szCs w:val="28"/>
          <w:lang w:val="kk-KZ"/>
        </w:rPr>
      </w:pPr>
    </w:p>
    <w:sectPr w:rsidR="0021256C" w:rsidRPr="00D37CB5" w:rsidSect="004277E5">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AA" w:rsidRDefault="005F00AA" w:rsidP="00981A62">
      <w:pPr>
        <w:spacing w:after="0" w:line="240" w:lineRule="auto"/>
      </w:pPr>
      <w:r>
        <w:separator/>
      </w:r>
    </w:p>
  </w:endnote>
  <w:endnote w:type="continuationSeparator" w:id="0">
    <w:p w:rsidR="005F00AA" w:rsidRDefault="005F00AA" w:rsidP="0098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3055"/>
      <w:docPartObj>
        <w:docPartGallery w:val="Page Numbers (Bottom of Page)"/>
        <w:docPartUnique/>
      </w:docPartObj>
    </w:sdtPr>
    <w:sdtEndPr/>
    <w:sdtContent>
      <w:p w:rsidR="00704C0B" w:rsidRDefault="005F00AA">
        <w:pPr>
          <w:pStyle w:val="a3"/>
          <w:jc w:val="right"/>
        </w:pPr>
        <w:r>
          <w:fldChar w:fldCharType="begin"/>
        </w:r>
        <w:r>
          <w:instrText xml:space="preserve"> PAGE   \* MERGEFORMAT </w:instrText>
        </w:r>
        <w:r>
          <w:fldChar w:fldCharType="separate"/>
        </w:r>
        <w:r w:rsidR="005709BC">
          <w:rPr>
            <w:noProof/>
          </w:rPr>
          <w:t>10</w:t>
        </w:r>
        <w:r>
          <w:rPr>
            <w:noProof/>
          </w:rPr>
          <w:fldChar w:fldCharType="end"/>
        </w:r>
      </w:p>
    </w:sdtContent>
  </w:sdt>
  <w:p w:rsidR="00704C0B" w:rsidRDefault="00704C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AA" w:rsidRDefault="005F00AA" w:rsidP="00981A62">
      <w:pPr>
        <w:spacing w:after="0" w:line="240" w:lineRule="auto"/>
      </w:pPr>
      <w:r>
        <w:separator/>
      </w:r>
    </w:p>
  </w:footnote>
  <w:footnote w:type="continuationSeparator" w:id="0">
    <w:p w:rsidR="005F00AA" w:rsidRDefault="005F00AA" w:rsidP="00981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460"/>
      <w:docPartObj>
        <w:docPartGallery w:val="Page Numbers (Top of Page)"/>
        <w:docPartUnique/>
      </w:docPartObj>
    </w:sdtPr>
    <w:sdtEndPr/>
    <w:sdtContent>
      <w:p w:rsidR="00704C0B" w:rsidRDefault="005F00AA">
        <w:pPr>
          <w:pStyle w:val="a9"/>
          <w:jc w:val="center"/>
        </w:pPr>
        <w:r>
          <w:fldChar w:fldCharType="begin"/>
        </w:r>
        <w:r>
          <w:instrText xml:space="preserve"> PAGE   \* MERGEFORMAT </w:instrText>
        </w:r>
        <w:r>
          <w:fldChar w:fldCharType="separate"/>
        </w:r>
        <w:r w:rsidR="005709BC">
          <w:rPr>
            <w:noProof/>
          </w:rPr>
          <w:t>10</w:t>
        </w:r>
        <w:r>
          <w:rPr>
            <w:noProof/>
          </w:rPr>
          <w:fldChar w:fldCharType="end"/>
        </w:r>
      </w:p>
    </w:sdtContent>
  </w:sdt>
  <w:p w:rsidR="00704C0B" w:rsidRDefault="00704C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C09"/>
    <w:multiLevelType w:val="hybridMultilevel"/>
    <w:tmpl w:val="4782A4D4"/>
    <w:lvl w:ilvl="0" w:tplc="DA28AA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F9D0888"/>
    <w:multiLevelType w:val="hybridMultilevel"/>
    <w:tmpl w:val="EFDA3788"/>
    <w:lvl w:ilvl="0" w:tplc="03D4447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D9A170F"/>
    <w:multiLevelType w:val="hybridMultilevel"/>
    <w:tmpl w:val="22101B32"/>
    <w:lvl w:ilvl="0" w:tplc="6CCC463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nsid w:val="57D53D8C"/>
    <w:multiLevelType w:val="hybridMultilevel"/>
    <w:tmpl w:val="34002F46"/>
    <w:lvl w:ilvl="0" w:tplc="7D44294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F5072C3"/>
    <w:multiLevelType w:val="hybridMultilevel"/>
    <w:tmpl w:val="70EA42D0"/>
    <w:lvl w:ilvl="0" w:tplc="AC6E6C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CA"/>
    <w:rsid w:val="0002284D"/>
    <w:rsid w:val="000F76C2"/>
    <w:rsid w:val="00142F4B"/>
    <w:rsid w:val="00167BD3"/>
    <w:rsid w:val="001A3998"/>
    <w:rsid w:val="002107D2"/>
    <w:rsid w:val="0021256C"/>
    <w:rsid w:val="002D1634"/>
    <w:rsid w:val="0037138C"/>
    <w:rsid w:val="003C3121"/>
    <w:rsid w:val="003E4B67"/>
    <w:rsid w:val="004277E5"/>
    <w:rsid w:val="00487CAD"/>
    <w:rsid w:val="004B1EB8"/>
    <w:rsid w:val="005709BC"/>
    <w:rsid w:val="0057649C"/>
    <w:rsid w:val="005F00AA"/>
    <w:rsid w:val="00605241"/>
    <w:rsid w:val="00634B34"/>
    <w:rsid w:val="00684BCA"/>
    <w:rsid w:val="00704C0B"/>
    <w:rsid w:val="007301BA"/>
    <w:rsid w:val="00746838"/>
    <w:rsid w:val="0078079F"/>
    <w:rsid w:val="007E5FD9"/>
    <w:rsid w:val="00803DE3"/>
    <w:rsid w:val="00840E04"/>
    <w:rsid w:val="008879FD"/>
    <w:rsid w:val="00973DCE"/>
    <w:rsid w:val="00981A62"/>
    <w:rsid w:val="009C17F8"/>
    <w:rsid w:val="009C24AA"/>
    <w:rsid w:val="00AD01E1"/>
    <w:rsid w:val="00AE3976"/>
    <w:rsid w:val="00B01CDF"/>
    <w:rsid w:val="00B43265"/>
    <w:rsid w:val="00B65A7D"/>
    <w:rsid w:val="00BC5A00"/>
    <w:rsid w:val="00CE2FC5"/>
    <w:rsid w:val="00D37CB5"/>
    <w:rsid w:val="00D41B6C"/>
    <w:rsid w:val="00D936CD"/>
    <w:rsid w:val="00DF4E89"/>
    <w:rsid w:val="00E86745"/>
    <w:rsid w:val="00E97C4C"/>
    <w:rsid w:val="00F2379C"/>
    <w:rsid w:val="00F83105"/>
    <w:rsid w:val="00FA267C"/>
    <w:rsid w:val="00FF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4B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4BC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BCA"/>
  </w:style>
  <w:style w:type="paragraph" w:styleId="a5">
    <w:name w:val="Body Text"/>
    <w:basedOn w:val="a"/>
    <w:link w:val="a6"/>
    <w:rsid w:val="00684BC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4BCA"/>
    <w:rPr>
      <w:rFonts w:ascii="Times New Roman" w:eastAsia="Times New Roman" w:hAnsi="Times New Roman" w:cs="Times New Roman"/>
      <w:sz w:val="24"/>
      <w:szCs w:val="24"/>
      <w:lang w:eastAsia="ru-RU"/>
    </w:rPr>
  </w:style>
  <w:style w:type="paragraph" w:styleId="a7">
    <w:name w:val="Normal (Web)"/>
    <w:basedOn w:val="a"/>
    <w:uiPriority w:val="99"/>
    <w:unhideWhenUsed/>
    <w:rsid w:val="00684B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84BCA"/>
    <w:rPr>
      <w:color w:val="0000FF"/>
      <w:u w:val="single"/>
    </w:rPr>
  </w:style>
  <w:style w:type="character" w:customStyle="1" w:styleId="apple-converted-space">
    <w:name w:val="apple-converted-space"/>
    <w:basedOn w:val="a0"/>
    <w:rsid w:val="00684BCA"/>
  </w:style>
  <w:style w:type="paragraph" w:styleId="2">
    <w:name w:val="Body Text 2"/>
    <w:basedOn w:val="a"/>
    <w:link w:val="20"/>
    <w:uiPriority w:val="99"/>
    <w:unhideWhenUsed/>
    <w:rsid w:val="00684BCA"/>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84BCA"/>
    <w:rPr>
      <w:rFonts w:ascii="Calibri" w:eastAsia="Times New Roman" w:hAnsi="Calibri" w:cs="Times New Roman"/>
      <w:lang w:eastAsia="ru-RU"/>
    </w:rPr>
  </w:style>
  <w:style w:type="paragraph" w:styleId="a9">
    <w:name w:val="header"/>
    <w:basedOn w:val="a"/>
    <w:link w:val="aa"/>
    <w:uiPriority w:val="99"/>
    <w:unhideWhenUsed/>
    <w:rsid w:val="00684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BCA"/>
  </w:style>
  <w:style w:type="character" w:customStyle="1" w:styleId="30">
    <w:name w:val="Заголовок 3 Знак"/>
    <w:basedOn w:val="a0"/>
    <w:link w:val="3"/>
    <w:uiPriority w:val="9"/>
    <w:rsid w:val="00684BCA"/>
    <w:rPr>
      <w:rFonts w:ascii="Times New Roman" w:eastAsia="Times New Roman" w:hAnsi="Times New Roman" w:cs="Times New Roman"/>
      <w:b/>
      <w:bCs/>
      <w:sz w:val="27"/>
      <w:szCs w:val="27"/>
      <w:lang w:eastAsia="ru-RU"/>
    </w:rPr>
  </w:style>
  <w:style w:type="paragraph" w:styleId="ab">
    <w:name w:val="Body Text Indent"/>
    <w:basedOn w:val="a"/>
    <w:link w:val="ac"/>
    <w:uiPriority w:val="99"/>
    <w:unhideWhenUsed/>
    <w:rsid w:val="00684BCA"/>
    <w:pPr>
      <w:spacing w:after="120"/>
      <w:ind w:left="283"/>
    </w:pPr>
  </w:style>
  <w:style w:type="character" w:customStyle="1" w:styleId="ac">
    <w:name w:val="Основной текст с отступом Знак"/>
    <w:basedOn w:val="a0"/>
    <w:link w:val="ab"/>
    <w:uiPriority w:val="99"/>
    <w:rsid w:val="00684BCA"/>
  </w:style>
  <w:style w:type="paragraph" w:styleId="ad">
    <w:name w:val="List Paragraph"/>
    <w:basedOn w:val="a"/>
    <w:uiPriority w:val="34"/>
    <w:qFormat/>
    <w:rsid w:val="0037138C"/>
    <w:pPr>
      <w:ind w:left="720"/>
      <w:contextualSpacing/>
    </w:pPr>
  </w:style>
  <w:style w:type="paragraph" w:styleId="ae">
    <w:name w:val="No Spacing"/>
    <w:link w:val="af"/>
    <w:uiPriority w:val="1"/>
    <w:qFormat/>
    <w:rsid w:val="00F83105"/>
    <w:pPr>
      <w:spacing w:after="0" w:line="240" w:lineRule="auto"/>
    </w:pPr>
    <w:rPr>
      <w:rFonts w:ascii="Calibri" w:eastAsia="Times New Roman" w:hAnsi="Calibri" w:cs="Times New Roman"/>
    </w:rPr>
  </w:style>
  <w:style w:type="character" w:customStyle="1" w:styleId="af">
    <w:name w:val="Без интервала Знак"/>
    <w:link w:val="ae"/>
    <w:uiPriority w:val="1"/>
    <w:locked/>
    <w:rsid w:val="009C24A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4B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4BC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BCA"/>
  </w:style>
  <w:style w:type="paragraph" w:styleId="a5">
    <w:name w:val="Body Text"/>
    <w:basedOn w:val="a"/>
    <w:link w:val="a6"/>
    <w:rsid w:val="00684BC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4BCA"/>
    <w:rPr>
      <w:rFonts w:ascii="Times New Roman" w:eastAsia="Times New Roman" w:hAnsi="Times New Roman" w:cs="Times New Roman"/>
      <w:sz w:val="24"/>
      <w:szCs w:val="24"/>
      <w:lang w:eastAsia="ru-RU"/>
    </w:rPr>
  </w:style>
  <w:style w:type="paragraph" w:styleId="a7">
    <w:name w:val="Normal (Web)"/>
    <w:basedOn w:val="a"/>
    <w:uiPriority w:val="99"/>
    <w:unhideWhenUsed/>
    <w:rsid w:val="00684B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84BCA"/>
    <w:rPr>
      <w:color w:val="0000FF"/>
      <w:u w:val="single"/>
    </w:rPr>
  </w:style>
  <w:style w:type="character" w:customStyle="1" w:styleId="apple-converted-space">
    <w:name w:val="apple-converted-space"/>
    <w:basedOn w:val="a0"/>
    <w:rsid w:val="00684BCA"/>
  </w:style>
  <w:style w:type="paragraph" w:styleId="2">
    <w:name w:val="Body Text 2"/>
    <w:basedOn w:val="a"/>
    <w:link w:val="20"/>
    <w:uiPriority w:val="99"/>
    <w:unhideWhenUsed/>
    <w:rsid w:val="00684BCA"/>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84BCA"/>
    <w:rPr>
      <w:rFonts w:ascii="Calibri" w:eastAsia="Times New Roman" w:hAnsi="Calibri" w:cs="Times New Roman"/>
      <w:lang w:eastAsia="ru-RU"/>
    </w:rPr>
  </w:style>
  <w:style w:type="paragraph" w:styleId="a9">
    <w:name w:val="header"/>
    <w:basedOn w:val="a"/>
    <w:link w:val="aa"/>
    <w:uiPriority w:val="99"/>
    <w:unhideWhenUsed/>
    <w:rsid w:val="00684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BCA"/>
  </w:style>
  <w:style w:type="character" w:customStyle="1" w:styleId="30">
    <w:name w:val="Заголовок 3 Знак"/>
    <w:basedOn w:val="a0"/>
    <w:link w:val="3"/>
    <w:uiPriority w:val="9"/>
    <w:rsid w:val="00684BCA"/>
    <w:rPr>
      <w:rFonts w:ascii="Times New Roman" w:eastAsia="Times New Roman" w:hAnsi="Times New Roman" w:cs="Times New Roman"/>
      <w:b/>
      <w:bCs/>
      <w:sz w:val="27"/>
      <w:szCs w:val="27"/>
      <w:lang w:eastAsia="ru-RU"/>
    </w:rPr>
  </w:style>
  <w:style w:type="paragraph" w:styleId="ab">
    <w:name w:val="Body Text Indent"/>
    <w:basedOn w:val="a"/>
    <w:link w:val="ac"/>
    <w:uiPriority w:val="99"/>
    <w:unhideWhenUsed/>
    <w:rsid w:val="00684BCA"/>
    <w:pPr>
      <w:spacing w:after="120"/>
      <w:ind w:left="283"/>
    </w:pPr>
  </w:style>
  <w:style w:type="character" w:customStyle="1" w:styleId="ac">
    <w:name w:val="Основной текст с отступом Знак"/>
    <w:basedOn w:val="a0"/>
    <w:link w:val="ab"/>
    <w:uiPriority w:val="99"/>
    <w:rsid w:val="00684BCA"/>
  </w:style>
  <w:style w:type="paragraph" w:styleId="ad">
    <w:name w:val="List Paragraph"/>
    <w:basedOn w:val="a"/>
    <w:uiPriority w:val="34"/>
    <w:qFormat/>
    <w:rsid w:val="0037138C"/>
    <w:pPr>
      <w:ind w:left="720"/>
      <w:contextualSpacing/>
    </w:pPr>
  </w:style>
  <w:style w:type="paragraph" w:styleId="ae">
    <w:name w:val="No Spacing"/>
    <w:link w:val="af"/>
    <w:uiPriority w:val="1"/>
    <w:qFormat/>
    <w:rsid w:val="00F83105"/>
    <w:pPr>
      <w:spacing w:after="0" w:line="240" w:lineRule="auto"/>
    </w:pPr>
    <w:rPr>
      <w:rFonts w:ascii="Calibri" w:eastAsia="Times New Roman" w:hAnsi="Calibri" w:cs="Times New Roman"/>
    </w:rPr>
  </w:style>
  <w:style w:type="character" w:customStyle="1" w:styleId="af">
    <w:name w:val="Без интервала Знак"/>
    <w:link w:val="ae"/>
    <w:uiPriority w:val="1"/>
    <w:locked/>
    <w:rsid w:val="009C24A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712-1815</dc:creator>
  <cp:lastModifiedBy>РЫСЖАНОВ АЗАМАТ ЖАКИПБЕКОВИЧ</cp:lastModifiedBy>
  <cp:revision>2</cp:revision>
  <cp:lastPrinted>2016-09-07T12:06:00Z</cp:lastPrinted>
  <dcterms:created xsi:type="dcterms:W3CDTF">2016-09-08T12:51:00Z</dcterms:created>
  <dcterms:modified xsi:type="dcterms:W3CDTF">2016-09-08T12:51:00Z</dcterms:modified>
</cp:coreProperties>
</file>